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0478" w14:textId="77777777" w:rsidR="00D82DC6" w:rsidRPr="00BE1AAA" w:rsidRDefault="00D82DC6" w:rsidP="00D82DC6">
      <w:pPr>
        <w:spacing w:line="240" w:lineRule="auto"/>
        <w:ind w:left="1440"/>
        <w:jc w:val="right"/>
        <w:rPr>
          <w:rFonts w:cstheme="minorHAnsi"/>
          <w:sz w:val="24"/>
          <w:szCs w:val="24"/>
        </w:rPr>
      </w:pPr>
      <w:bookmarkStart w:id="0" w:name="_Toc514433709"/>
    </w:p>
    <w:p w14:paraId="6BF118BF" w14:textId="0CA98782" w:rsidR="006D084D" w:rsidRPr="006D084D" w:rsidRDefault="00686D79" w:rsidP="006D084D">
      <w:pPr>
        <w:pStyle w:val="Header"/>
        <w:jc w:val="center"/>
        <w:rPr>
          <w:rFonts w:ascii="Georgia" w:hAnsi="Georgia"/>
          <w:b/>
          <w:sz w:val="24"/>
          <w:szCs w:val="24"/>
        </w:rPr>
      </w:pPr>
      <w:bookmarkStart w:id="1" w:name="_Hlk27052170"/>
      <w:bookmarkStart w:id="2" w:name="_Toc514433706"/>
      <w:r w:rsidRPr="00686D79">
        <w:rPr>
          <w:rFonts w:ascii="Georgia" w:hAnsi="Georgia"/>
          <w:b/>
          <w:sz w:val="24"/>
          <w:szCs w:val="24"/>
        </w:rPr>
        <w:t xml:space="preserve">Single Mother’s Navigating Parenting | Careers | Entrepreneurship INC </w:t>
      </w:r>
      <w:bookmarkEnd w:id="1"/>
      <w:r>
        <w:rPr>
          <w:rFonts w:ascii="Georgia" w:hAnsi="Georgia"/>
          <w:b/>
          <w:sz w:val="24"/>
          <w:szCs w:val="24"/>
        </w:rPr>
        <w:t xml:space="preserve">#SMNPCEINC </w:t>
      </w:r>
      <w:r w:rsidR="006D084D" w:rsidRPr="006D084D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>ubscription</w:t>
      </w:r>
      <w:r w:rsidR="006D084D" w:rsidRPr="006D084D">
        <w:rPr>
          <w:rFonts w:ascii="Georgia" w:hAnsi="Georgia"/>
          <w:b/>
          <w:sz w:val="24"/>
          <w:szCs w:val="24"/>
        </w:rPr>
        <w:t xml:space="preserve"> Letter</w:t>
      </w:r>
    </w:p>
    <w:p w14:paraId="44EEB995" w14:textId="3ADB68EC" w:rsidR="007E2A96" w:rsidRPr="00D76E6F" w:rsidRDefault="007E2A96" w:rsidP="00F9212C">
      <w:pPr>
        <w:pStyle w:val="checkboxindent"/>
        <w:spacing w:line="384" w:lineRule="atLeast"/>
        <w:rPr>
          <w:rFonts w:ascii="Georgia" w:hAnsi="Georgia"/>
          <w:color w:val="000000"/>
          <w:sz w:val="22"/>
          <w:szCs w:val="22"/>
        </w:rPr>
      </w:pPr>
      <w:r w:rsidRPr="00D76E6F">
        <w:rPr>
          <w:rFonts w:ascii="Georgia" w:hAnsi="Georgia"/>
          <w:sz w:val="22"/>
          <w:szCs w:val="22"/>
        </w:rPr>
        <w:t xml:space="preserve">Dear </w:t>
      </w:r>
      <w:sdt>
        <w:sdtPr>
          <w:rPr>
            <w:rFonts w:ascii="Georgia" w:hAnsi="Georgia"/>
            <w:sz w:val="22"/>
            <w:szCs w:val="22"/>
          </w:rPr>
          <w:alias w:val="Company"/>
          <w:tag w:val=""/>
          <w:id w:val="-1769156878"/>
          <w:placeholder>
            <w:docPart w:val="9C02665BA8254F0B946913E5F6456B7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D76E6F">
            <w:rPr>
              <w:rStyle w:val="PlaceholderText"/>
              <w:rFonts w:ascii="Georgia" w:eastAsiaTheme="majorEastAsia" w:hAnsi="Georgia"/>
              <w:sz w:val="22"/>
              <w:szCs w:val="22"/>
            </w:rPr>
            <w:t>[Company]</w:t>
          </w:r>
        </w:sdtContent>
      </w:sdt>
      <w:r w:rsidRPr="00D76E6F">
        <w:rPr>
          <w:rFonts w:ascii="Georgia" w:hAnsi="Georgia"/>
          <w:sz w:val="22"/>
          <w:szCs w:val="22"/>
        </w:rPr>
        <w:t>,</w:t>
      </w:r>
      <w:r w:rsidRPr="00D76E6F">
        <w:rPr>
          <w:rFonts w:ascii="Georgia" w:hAnsi="Georgia"/>
          <w:sz w:val="22"/>
          <w:szCs w:val="22"/>
        </w:rPr>
        <w:br/>
      </w:r>
      <w:r w:rsidRPr="00D76E6F">
        <w:rPr>
          <w:rFonts w:ascii="Georgia" w:hAnsi="Georgia"/>
          <w:sz w:val="22"/>
          <w:szCs w:val="22"/>
        </w:rPr>
        <w:br/>
      </w:r>
      <w:hyperlink r:id="rId9" w:tgtFrame="_self" w:history="1">
        <w:r w:rsidR="00F9212C" w:rsidRPr="00F9212C">
          <w:rPr>
            <w:rStyle w:val="Hyperlink"/>
            <w:rFonts w:ascii="Georgia" w:hAnsi="Georgia"/>
            <w:b/>
            <w:bCs/>
            <w:color w:val="auto"/>
            <w:sz w:val="22"/>
            <w:szCs w:val="22"/>
            <w:u w:val="none"/>
          </w:rPr>
          <w:t>#SMNPCEINC</w:t>
        </w:r>
      </w:hyperlink>
      <w:r w:rsidR="00F9212C" w:rsidRPr="00F9212C">
        <w:rPr>
          <w:rFonts w:ascii="Georgia" w:hAnsi="Georgia"/>
          <w:sz w:val="22"/>
          <w:szCs w:val="22"/>
        </w:rPr>
        <w:t xml:space="preserve"> is </w:t>
      </w:r>
      <w:r w:rsidR="00F9212C">
        <w:rPr>
          <w:rFonts w:ascii="Georgia" w:hAnsi="Georgia"/>
          <w:sz w:val="22"/>
          <w:szCs w:val="22"/>
        </w:rPr>
        <w:t>a</w:t>
      </w:r>
      <w:r w:rsidR="00F9212C" w:rsidRPr="00F9212C">
        <w:rPr>
          <w:rFonts w:ascii="Georgia" w:hAnsi="Georgia"/>
          <w:sz w:val="22"/>
          <w:szCs w:val="22"/>
        </w:rPr>
        <w:t xml:space="preserve"> </w:t>
      </w:r>
      <w:r w:rsidR="00F9212C">
        <w:rPr>
          <w:rFonts w:ascii="Georgia" w:hAnsi="Georgia"/>
          <w:sz w:val="22"/>
          <w:szCs w:val="22"/>
        </w:rPr>
        <w:t>501c3</w:t>
      </w:r>
      <w:r w:rsidR="00F9212C" w:rsidRPr="00F9212C">
        <w:rPr>
          <w:rFonts w:ascii="Georgia" w:hAnsi="Georgia"/>
          <w:sz w:val="22"/>
          <w:szCs w:val="22"/>
        </w:rPr>
        <w:t xml:space="preserve"> associated with </w:t>
      </w:r>
      <w:r w:rsidR="00F9212C">
        <w:rPr>
          <w:rFonts w:ascii="Georgia" w:hAnsi="Georgia"/>
          <w:sz w:val="22"/>
          <w:szCs w:val="22"/>
        </w:rPr>
        <w:t xml:space="preserve">the </w:t>
      </w:r>
      <w:r w:rsidR="00F9212C" w:rsidRPr="00F9212C">
        <w:rPr>
          <w:rFonts w:ascii="Georgia" w:hAnsi="Georgia"/>
          <w:sz w:val="22"/>
          <w:szCs w:val="22"/>
        </w:rPr>
        <w:t xml:space="preserve">CHBM Services </w:t>
      </w:r>
      <w:r w:rsidR="00F9212C">
        <w:rPr>
          <w:rFonts w:ascii="Georgia" w:hAnsi="Georgia"/>
          <w:sz w:val="22"/>
          <w:szCs w:val="22"/>
        </w:rPr>
        <w:t>LLC body of businesses, specifically CHBM Services Development Programming L3C</w:t>
      </w:r>
      <w:r w:rsidR="00F9212C" w:rsidRPr="00F9212C">
        <w:rPr>
          <w:rFonts w:ascii="Georgia" w:hAnsi="Georgia"/>
          <w:sz w:val="22"/>
          <w:szCs w:val="22"/>
        </w:rPr>
        <w:t xml:space="preserve">, the organization dedicated to providing career development workshops for mothers! </w:t>
      </w:r>
      <w:r w:rsidR="00F9212C">
        <w:rPr>
          <w:rFonts w:ascii="Georgia" w:hAnsi="Georgia"/>
          <w:sz w:val="22"/>
          <w:szCs w:val="22"/>
        </w:rPr>
        <w:t>Our mission is to re</w:t>
      </w:r>
      <w:r w:rsidR="00F9212C" w:rsidRPr="00F9212C">
        <w:rPr>
          <w:rFonts w:ascii="Georgia" w:hAnsi="Georgia"/>
          <w:sz w:val="22"/>
          <w:szCs w:val="22"/>
        </w:rPr>
        <w:t>duc</w:t>
      </w:r>
      <w:r w:rsidR="00F9212C">
        <w:rPr>
          <w:rFonts w:ascii="Georgia" w:hAnsi="Georgia"/>
          <w:sz w:val="22"/>
          <w:szCs w:val="22"/>
        </w:rPr>
        <w:t>e</w:t>
      </w:r>
      <w:r w:rsidR="00F9212C" w:rsidRPr="00F9212C">
        <w:rPr>
          <w:rFonts w:ascii="Georgia" w:hAnsi="Georgia"/>
          <w:sz w:val="22"/>
          <w:szCs w:val="22"/>
        </w:rPr>
        <w:t xml:space="preserve"> poverty among single parent homes by providing support via career development focused and related resources for Single Mother's between the ages of 18-40.</w:t>
      </w:r>
      <w:r w:rsidR="00F9212C">
        <w:rPr>
          <w:rFonts w:ascii="Georgia" w:hAnsi="Georgia"/>
          <w:sz w:val="22"/>
          <w:szCs w:val="22"/>
        </w:rPr>
        <w:t xml:space="preserve"> We accomplish our goal via the following, Career Development Workshops | </w:t>
      </w:r>
      <w:r w:rsidR="00F9212C" w:rsidRPr="00F9212C">
        <w:rPr>
          <w:rFonts w:ascii="Georgia" w:hAnsi="Georgia"/>
          <w:sz w:val="22"/>
          <w:szCs w:val="22"/>
        </w:rPr>
        <w:t>Post &amp; Secondary Fee &amp; Tuition</w:t>
      </w:r>
      <w:r w:rsidR="00F9212C">
        <w:rPr>
          <w:rFonts w:ascii="Georgia" w:hAnsi="Georgia"/>
          <w:sz w:val="22"/>
          <w:szCs w:val="22"/>
        </w:rPr>
        <w:t xml:space="preserve"> </w:t>
      </w:r>
      <w:r w:rsidR="00F9212C" w:rsidRPr="00F9212C">
        <w:rPr>
          <w:rFonts w:ascii="Georgia" w:hAnsi="Georgia"/>
          <w:sz w:val="22"/>
          <w:szCs w:val="22"/>
        </w:rPr>
        <w:t>S</w:t>
      </w:r>
      <w:r w:rsidR="00F9212C">
        <w:rPr>
          <w:rFonts w:ascii="Georgia" w:hAnsi="Georgia"/>
          <w:sz w:val="22"/>
          <w:szCs w:val="22"/>
        </w:rPr>
        <w:t xml:space="preserve">cholarships | Fundraising Events | Career Development Resources. Effective 2020, we will partner on the annual </w:t>
      </w:r>
      <w:hyperlink r:id="rId10" w:history="1">
        <w:r w:rsidR="00397E26" w:rsidRPr="00142EA6">
          <w:rPr>
            <w:rStyle w:val="Hyperlink"/>
            <w:rFonts w:ascii="Georgia" w:hAnsi="Georgia"/>
            <w:sz w:val="22"/>
            <w:szCs w:val="22"/>
          </w:rPr>
          <w:t>Mother’s Day</w:t>
        </w:r>
        <w:r w:rsidR="00F9212C" w:rsidRPr="00142EA6">
          <w:rPr>
            <w:rStyle w:val="Hyperlink"/>
            <w:rFonts w:ascii="Georgia" w:hAnsi="Georgia"/>
            <w:sz w:val="22"/>
            <w:szCs w:val="22"/>
          </w:rPr>
          <w:t xml:space="preserve"> isn’t just in May</w:t>
        </w:r>
      </w:hyperlink>
      <w:r w:rsidR="00F9212C">
        <w:rPr>
          <w:rFonts w:ascii="Georgia" w:hAnsi="Georgia"/>
          <w:sz w:val="22"/>
          <w:szCs w:val="22"/>
        </w:rPr>
        <w:t xml:space="preserve"> event hosted every 2</w:t>
      </w:r>
      <w:r w:rsidR="00F9212C" w:rsidRPr="00F9212C">
        <w:rPr>
          <w:rFonts w:ascii="Georgia" w:hAnsi="Georgia"/>
          <w:sz w:val="22"/>
          <w:szCs w:val="22"/>
          <w:vertAlign w:val="superscript"/>
        </w:rPr>
        <w:t>nd</w:t>
      </w:r>
      <w:r w:rsidR="00F9212C">
        <w:rPr>
          <w:rFonts w:ascii="Georgia" w:hAnsi="Georgia"/>
          <w:sz w:val="22"/>
          <w:szCs w:val="22"/>
        </w:rPr>
        <w:t xml:space="preserve"> Saturday in October. </w:t>
      </w:r>
      <w:r w:rsidR="00397E26">
        <w:rPr>
          <w:rFonts w:ascii="Georgia" w:hAnsi="Georgia"/>
          <w:sz w:val="22"/>
          <w:szCs w:val="22"/>
        </w:rPr>
        <w:t>This event offers</w:t>
      </w:r>
      <w:r w:rsidR="00397E26" w:rsidRPr="00397E26">
        <w:rPr>
          <w:rFonts w:ascii="Georgia" w:hAnsi="Georgia"/>
          <w:sz w:val="22"/>
          <w:szCs w:val="22"/>
        </w:rPr>
        <w:t xml:space="preserve"> mother’s the opportunity to feel celebrated outside of Mother’s Day as they enjoy </w:t>
      </w:r>
      <w:r w:rsidR="00397E26" w:rsidRPr="00397E26">
        <w:rPr>
          <w:rFonts w:ascii="Georgia" w:hAnsi="Georgia"/>
          <w:b/>
          <w:bCs/>
          <w:i/>
          <w:iCs/>
          <w:sz w:val="22"/>
          <w:szCs w:val="22"/>
        </w:rPr>
        <w:t>wellness activities, music, comedy, food and spirits while shopping with vendors</w:t>
      </w:r>
      <w:r w:rsidR="00397E26" w:rsidRPr="00397E26">
        <w:rPr>
          <w:rFonts w:ascii="Georgia" w:hAnsi="Georgia"/>
          <w:sz w:val="22"/>
          <w:szCs w:val="22"/>
        </w:rPr>
        <w:t>. The uniqueness of this event isn’t centered on it solely being dedicated to mothers, </w:t>
      </w:r>
      <w:r w:rsidR="00397E26" w:rsidRPr="00397E26">
        <w:rPr>
          <w:rFonts w:ascii="Georgia" w:hAnsi="Georgia"/>
          <w:b/>
          <w:bCs/>
          <w:sz w:val="22"/>
          <w:szCs w:val="22"/>
        </w:rPr>
        <w:t>to be a featured vendor</w:t>
      </w:r>
      <w:r w:rsidR="00397E26" w:rsidRPr="00397E26">
        <w:rPr>
          <w:rFonts w:ascii="Georgia" w:hAnsi="Georgia"/>
          <w:sz w:val="22"/>
          <w:szCs w:val="22"/>
        </w:rPr>
        <w:t>, the business </w:t>
      </w:r>
      <w:r w:rsidR="00397E26" w:rsidRPr="00397E26">
        <w:rPr>
          <w:rFonts w:ascii="Georgia" w:hAnsi="Georgia"/>
          <w:b/>
          <w:bCs/>
          <w:sz w:val="22"/>
          <w:szCs w:val="22"/>
        </w:rPr>
        <w:t>must be a female owned entity</w:t>
      </w:r>
      <w:r w:rsidR="00397E26" w:rsidRPr="00397E26">
        <w:rPr>
          <w:rFonts w:ascii="Georgia" w:hAnsi="Georgia"/>
          <w:sz w:val="22"/>
          <w:szCs w:val="22"/>
        </w:rPr>
        <w:t>, ideally a “Mom-Preneur” shop providing services that cater to women. </w:t>
      </w:r>
      <w:r w:rsidR="00D50AE1">
        <w:rPr>
          <w:rFonts w:ascii="Georgia" w:hAnsi="Georgia"/>
          <w:sz w:val="22"/>
          <w:szCs w:val="22"/>
        </w:rPr>
        <w:t xml:space="preserve">The annual event is a fundraiser that provides one $1000 scholarship to a single mother returning to college or trade school.  As a 501c3 we are not a for profit, revenue generating business. To provide support the single parent community, we need your help. </w:t>
      </w:r>
    </w:p>
    <w:p w14:paraId="0DEEB3AF" w14:textId="55F24A83" w:rsidR="00D76E6F" w:rsidRPr="00D76E6F" w:rsidRDefault="00D76E6F" w:rsidP="00D76E6F">
      <w:pPr>
        <w:pStyle w:val="Heading1"/>
        <w:rPr>
          <w:rFonts w:ascii="Georgia" w:eastAsia="Times New Roman" w:hAnsi="Georgia" w:cs="Times New Roman"/>
          <w:b w:val="0"/>
          <w:bCs w:val="0"/>
          <w:color w:val="auto"/>
          <w:sz w:val="22"/>
          <w:szCs w:val="22"/>
        </w:rPr>
      </w:pPr>
      <w:r w:rsidRPr="00D76E6F">
        <w:rPr>
          <w:rFonts w:ascii="Georgia" w:eastAsia="Times New Roman" w:hAnsi="Georgia" w:cs="Times New Roman"/>
          <w:b w:val="0"/>
          <w:bCs w:val="0"/>
          <w:color w:val="auto"/>
          <w:sz w:val="22"/>
          <w:szCs w:val="22"/>
        </w:rPr>
        <w:t>Through one of two levels, I would like to request your support as a</w:t>
      </w:r>
      <w:r w:rsidR="00D50AE1">
        <w:rPr>
          <w:rFonts w:ascii="Georgia" w:eastAsia="Times New Roman" w:hAnsi="Georgia" w:cs="Times New Roman"/>
          <w:b w:val="0"/>
          <w:bCs w:val="0"/>
          <w:color w:val="auto"/>
          <w:sz w:val="22"/>
          <w:szCs w:val="22"/>
        </w:rPr>
        <w:t>n SMNPCE INC partner</w:t>
      </w:r>
      <w:r w:rsidRPr="00D76E6F">
        <w:rPr>
          <w:rFonts w:ascii="Georgia" w:eastAsia="Times New Roman" w:hAnsi="Georgia" w:cs="Times New Roman"/>
          <w:b w:val="0"/>
          <w:bCs w:val="0"/>
          <w:color w:val="auto"/>
          <w:sz w:val="22"/>
          <w:szCs w:val="22"/>
        </w:rPr>
        <w:t xml:space="preserve">: </w:t>
      </w:r>
    </w:p>
    <w:p w14:paraId="196FF70D" w14:textId="77777777" w:rsidR="00D76E6F" w:rsidRPr="00D76E6F" w:rsidRDefault="00D76E6F" w:rsidP="00D76E6F">
      <w:pPr>
        <w:rPr>
          <w:rFonts w:ascii="Georgia" w:hAnsi="Georgia" w:cs="Times New Roman"/>
        </w:rPr>
      </w:pPr>
    </w:p>
    <w:p w14:paraId="77656338" w14:textId="6E0495A5" w:rsidR="00D76E6F" w:rsidRPr="00D76E6F" w:rsidRDefault="00D76E6F" w:rsidP="00D76E6F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</w:rPr>
      </w:pPr>
      <w:r w:rsidRPr="00D76E6F">
        <w:rPr>
          <w:rFonts w:ascii="Georgia" w:hAnsi="Georgia" w:cs="Times New Roman"/>
        </w:rPr>
        <w:t xml:space="preserve">Gold </w:t>
      </w:r>
      <w:r w:rsidR="00197ECA">
        <w:rPr>
          <w:rFonts w:ascii="Georgia" w:hAnsi="Georgia" w:cs="Times New Roman"/>
        </w:rPr>
        <w:t>Partner</w:t>
      </w:r>
      <w:r w:rsidRPr="00D76E6F">
        <w:rPr>
          <w:rFonts w:ascii="Georgia" w:hAnsi="Georgia" w:cs="Times New Roman"/>
        </w:rPr>
        <w:t xml:space="preserve"> - </w:t>
      </w:r>
      <w:bookmarkStart w:id="3" w:name="_Hlk514563678"/>
      <w:bookmarkStart w:id="4" w:name="_Hlk27051547"/>
      <w:bookmarkStart w:id="5" w:name="_Hlk529621873"/>
      <w:r w:rsidRPr="00D76E6F">
        <w:rPr>
          <w:rFonts w:ascii="Georgia" w:hAnsi="Georgia" w:cs="Times New Roman"/>
        </w:rPr>
        <w:t xml:space="preserve">The Gold </w:t>
      </w:r>
      <w:r w:rsidR="00197ECA">
        <w:rPr>
          <w:rFonts w:ascii="Georgia" w:hAnsi="Georgia" w:cs="Times New Roman"/>
        </w:rPr>
        <w:t>partner donates a minimum $</w:t>
      </w:r>
      <w:r w:rsidR="00B74890">
        <w:rPr>
          <w:rFonts w:ascii="Georgia" w:hAnsi="Georgia" w:cs="Times New Roman"/>
        </w:rPr>
        <w:t>2</w:t>
      </w:r>
      <w:r w:rsidR="00197ECA">
        <w:rPr>
          <w:rFonts w:ascii="Georgia" w:hAnsi="Georgia" w:cs="Times New Roman"/>
        </w:rPr>
        <w:t>5 per month; this donation secures</w:t>
      </w:r>
      <w:bookmarkStart w:id="6" w:name="_Hlk514564033"/>
      <w:bookmarkEnd w:id="3"/>
      <w:r w:rsidRPr="00D76E6F">
        <w:rPr>
          <w:rFonts w:ascii="Georgia" w:hAnsi="Georgia" w:cs="Times New Roman"/>
        </w:rPr>
        <w:t xml:space="preserve"> </w:t>
      </w:r>
      <w:bookmarkEnd w:id="4"/>
      <w:r w:rsidRPr="00D76E6F">
        <w:rPr>
          <w:rFonts w:ascii="Georgia" w:eastAsia="Times New Roman" w:hAnsi="Georgia" w:cs="Times New Roman"/>
        </w:rPr>
        <w:t>named contribut</w:t>
      </w:r>
      <w:r w:rsidR="00197ECA">
        <w:rPr>
          <w:rFonts w:ascii="Georgia" w:eastAsia="Times New Roman" w:hAnsi="Georgia" w:cs="Times New Roman"/>
        </w:rPr>
        <w:t>ion</w:t>
      </w:r>
      <w:r w:rsidRPr="00D76E6F">
        <w:rPr>
          <w:rFonts w:ascii="Georgia" w:eastAsia="Times New Roman" w:hAnsi="Georgia" w:cs="Times New Roman"/>
        </w:rPr>
        <w:t xml:space="preserve"> to the scholarship award</w:t>
      </w:r>
      <w:r w:rsidR="00197ECA">
        <w:rPr>
          <w:rFonts w:ascii="Georgia" w:eastAsia="Times New Roman" w:hAnsi="Georgia" w:cs="Times New Roman"/>
        </w:rPr>
        <w:t xml:space="preserve"> and</w:t>
      </w:r>
      <w:r w:rsidRPr="00D76E6F">
        <w:rPr>
          <w:rFonts w:ascii="Georgia" w:eastAsia="Times New Roman" w:hAnsi="Georgia" w:cs="Times New Roman"/>
        </w:rPr>
        <w:t xml:space="preserve"> </w:t>
      </w:r>
      <w:r w:rsidRPr="00D76E6F">
        <w:rPr>
          <w:rFonts w:ascii="Georgia" w:hAnsi="Georgia" w:cs="Times New Roman"/>
        </w:rPr>
        <w:t xml:space="preserve">acknowledgement day of </w:t>
      </w:r>
      <w:r w:rsidR="00197ECA">
        <w:rPr>
          <w:rFonts w:ascii="Georgia" w:hAnsi="Georgia" w:cs="Times New Roman"/>
        </w:rPr>
        <w:t xml:space="preserve">the annual </w:t>
      </w:r>
      <w:r w:rsidR="00613799">
        <w:rPr>
          <w:rFonts w:ascii="Georgia" w:hAnsi="Georgia" w:cs="Times New Roman"/>
        </w:rPr>
        <w:t>fundraiser</w:t>
      </w:r>
      <w:r w:rsidRPr="00D76E6F">
        <w:rPr>
          <w:rFonts w:ascii="Georgia" w:hAnsi="Georgia" w:cs="Times New Roman"/>
        </w:rPr>
        <w:t xml:space="preserve">. </w:t>
      </w:r>
    </w:p>
    <w:bookmarkEnd w:id="5"/>
    <w:bookmarkEnd w:id="6"/>
    <w:p w14:paraId="079C4FB6" w14:textId="6D8D328D" w:rsidR="00D76E6F" w:rsidRPr="00D76E6F" w:rsidRDefault="00D76E6F" w:rsidP="00D76E6F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</w:rPr>
      </w:pPr>
      <w:r w:rsidRPr="00D76E6F">
        <w:rPr>
          <w:rFonts w:ascii="Georgia" w:hAnsi="Georgia" w:cs="Times New Roman"/>
        </w:rPr>
        <w:t>Platinum</w:t>
      </w:r>
      <w:r w:rsidR="00197ECA">
        <w:rPr>
          <w:rFonts w:ascii="Georgia" w:eastAsia="Times New Roman" w:hAnsi="Georgia" w:cs="Times New Roman"/>
        </w:rPr>
        <w:t xml:space="preserve"> Partner</w:t>
      </w:r>
      <w:r w:rsidRPr="00D76E6F">
        <w:rPr>
          <w:rFonts w:ascii="Georgia" w:eastAsia="Times New Roman" w:hAnsi="Georgia" w:cs="Times New Roman"/>
        </w:rPr>
        <w:t xml:space="preserve"> - The Platinum </w:t>
      </w:r>
      <w:r w:rsidR="00197ECA" w:rsidRPr="00197ECA">
        <w:rPr>
          <w:rFonts w:ascii="Georgia" w:eastAsia="Times New Roman" w:hAnsi="Georgia" w:cs="Times New Roman"/>
        </w:rPr>
        <w:t>partner donates a minimum $</w:t>
      </w:r>
      <w:r w:rsidR="00197ECA">
        <w:rPr>
          <w:rFonts w:ascii="Georgia" w:eastAsia="Times New Roman" w:hAnsi="Georgia" w:cs="Times New Roman"/>
        </w:rPr>
        <w:t>1</w:t>
      </w:r>
      <w:r w:rsidR="00B74890">
        <w:rPr>
          <w:rFonts w:ascii="Georgia" w:eastAsia="Times New Roman" w:hAnsi="Georgia" w:cs="Times New Roman"/>
        </w:rPr>
        <w:t>5</w:t>
      </w:r>
      <w:r w:rsidR="00197ECA">
        <w:rPr>
          <w:rFonts w:ascii="Georgia" w:eastAsia="Times New Roman" w:hAnsi="Georgia" w:cs="Times New Roman"/>
        </w:rPr>
        <w:t>0</w:t>
      </w:r>
      <w:r w:rsidR="00197ECA" w:rsidRPr="00197ECA">
        <w:rPr>
          <w:rFonts w:ascii="Georgia" w:eastAsia="Times New Roman" w:hAnsi="Georgia" w:cs="Times New Roman"/>
        </w:rPr>
        <w:t xml:space="preserve"> per month; this donation secures</w:t>
      </w:r>
      <w:r w:rsidRPr="00D76E6F">
        <w:rPr>
          <w:rFonts w:ascii="Georgia" w:eastAsia="Times New Roman" w:hAnsi="Georgia" w:cs="Times New Roman"/>
        </w:rPr>
        <w:t xml:space="preserve"> </w:t>
      </w:r>
      <w:r w:rsidR="00B74890">
        <w:rPr>
          <w:rFonts w:ascii="Georgia" w:eastAsia="Times New Roman" w:hAnsi="Georgia" w:cs="Times New Roman"/>
        </w:rPr>
        <w:t xml:space="preserve">in person </w:t>
      </w:r>
      <w:r w:rsidR="00B74890" w:rsidRPr="00B74890">
        <w:rPr>
          <w:rFonts w:ascii="Georgia" w:eastAsia="Times New Roman" w:hAnsi="Georgia" w:cs="Times New Roman"/>
        </w:rPr>
        <w:t xml:space="preserve">retractable banner </w:t>
      </w:r>
      <w:r w:rsidRPr="00D76E6F">
        <w:rPr>
          <w:rFonts w:ascii="Georgia" w:eastAsia="Times New Roman" w:hAnsi="Georgia" w:cs="Times New Roman"/>
        </w:rPr>
        <w:t>advertising</w:t>
      </w:r>
      <w:r w:rsidR="00B74890">
        <w:rPr>
          <w:rFonts w:ascii="Georgia" w:eastAsia="Times New Roman" w:hAnsi="Georgia" w:cs="Times New Roman"/>
        </w:rPr>
        <w:t xml:space="preserve"> at</w:t>
      </w:r>
      <w:r w:rsidRPr="00D76E6F">
        <w:rPr>
          <w:rFonts w:ascii="Georgia" w:eastAsia="Times New Roman" w:hAnsi="Georgia" w:cs="Times New Roman"/>
        </w:rPr>
        <w:t xml:space="preserve"> </w:t>
      </w:r>
      <w:r w:rsidR="00B74890">
        <w:rPr>
          <w:rFonts w:ascii="Georgia" w:eastAsia="Times New Roman" w:hAnsi="Georgia" w:cs="Times New Roman"/>
        </w:rPr>
        <w:t>all vending and hosted eve</w:t>
      </w:r>
      <w:r w:rsidRPr="00D76E6F">
        <w:rPr>
          <w:rFonts w:ascii="Georgia" w:eastAsia="Times New Roman" w:hAnsi="Georgia" w:cs="Times New Roman"/>
        </w:rPr>
        <w:t>nt</w:t>
      </w:r>
      <w:r w:rsidR="00B74890">
        <w:rPr>
          <w:rFonts w:ascii="Georgia" w:eastAsia="Times New Roman" w:hAnsi="Georgia" w:cs="Times New Roman"/>
        </w:rPr>
        <w:t>s</w:t>
      </w:r>
      <w:bookmarkStart w:id="7" w:name="_Hlk7539505"/>
      <w:r w:rsidR="00B74890">
        <w:rPr>
          <w:rFonts w:ascii="Georgia" w:eastAsia="Times New Roman" w:hAnsi="Georgia" w:cs="Times New Roman"/>
        </w:rPr>
        <w:t xml:space="preserve"> throughout the year, </w:t>
      </w:r>
      <w:r w:rsidRPr="00D76E6F">
        <w:rPr>
          <w:rFonts w:ascii="Georgia" w:eastAsia="Times New Roman" w:hAnsi="Georgia" w:cs="Times New Roman"/>
        </w:rPr>
        <w:t>named contribut</w:t>
      </w:r>
      <w:r w:rsidR="00B74890">
        <w:rPr>
          <w:rFonts w:ascii="Georgia" w:eastAsia="Times New Roman" w:hAnsi="Georgia" w:cs="Times New Roman"/>
        </w:rPr>
        <w:t>ion</w:t>
      </w:r>
      <w:r w:rsidRPr="00D76E6F">
        <w:rPr>
          <w:rFonts w:ascii="Georgia" w:eastAsia="Times New Roman" w:hAnsi="Georgia" w:cs="Times New Roman"/>
        </w:rPr>
        <w:t xml:space="preserve"> to the scholarship award, </w:t>
      </w:r>
      <w:bookmarkEnd w:id="7"/>
      <w:r w:rsidRPr="00D76E6F">
        <w:rPr>
          <w:rFonts w:ascii="Georgia" w:eastAsia="Times New Roman" w:hAnsi="Georgia" w:cs="Times New Roman"/>
        </w:rPr>
        <w:t xml:space="preserve">in person </w:t>
      </w:r>
      <w:bookmarkStart w:id="8" w:name="_Hlk534488061"/>
      <w:r w:rsidRPr="00D76E6F">
        <w:rPr>
          <w:rFonts w:ascii="Georgia" w:eastAsia="Times New Roman" w:hAnsi="Georgia" w:cs="Times New Roman"/>
        </w:rPr>
        <w:t xml:space="preserve">acknowledgement day of </w:t>
      </w:r>
      <w:bookmarkEnd w:id="8"/>
      <w:r w:rsidRPr="00D76E6F">
        <w:rPr>
          <w:rFonts w:ascii="Georgia" w:eastAsia="Times New Roman" w:hAnsi="Georgia" w:cs="Times New Roman"/>
        </w:rPr>
        <w:t xml:space="preserve">plus </w:t>
      </w:r>
      <w:r w:rsidR="00B74890">
        <w:rPr>
          <w:rFonts w:ascii="Georgia" w:eastAsia="Times New Roman" w:hAnsi="Georgia" w:cs="Times New Roman"/>
        </w:rPr>
        <w:t xml:space="preserve">TWO </w:t>
      </w:r>
      <w:r w:rsidRPr="00D76E6F">
        <w:rPr>
          <w:rFonts w:ascii="Georgia" w:eastAsia="Times New Roman" w:hAnsi="Georgia" w:cs="Times New Roman"/>
        </w:rPr>
        <w:t>event tickets</w:t>
      </w:r>
      <w:r w:rsidR="00B74890">
        <w:rPr>
          <w:rFonts w:ascii="Georgia" w:eastAsia="Times New Roman" w:hAnsi="Georgia" w:cs="Times New Roman"/>
        </w:rPr>
        <w:t xml:space="preserve"> for the annual fundraiser</w:t>
      </w:r>
      <w:r w:rsidRPr="00D76E6F">
        <w:rPr>
          <w:rFonts w:ascii="Georgia" w:eastAsia="Times New Roman" w:hAnsi="Georgia" w:cs="Times New Roman"/>
        </w:rPr>
        <w:t xml:space="preserve">. </w:t>
      </w:r>
    </w:p>
    <w:p w14:paraId="39304EF1" w14:textId="49E50629" w:rsidR="00D76E6F" w:rsidRPr="00D76E6F" w:rsidRDefault="00D76E6F" w:rsidP="00D76E6F">
      <w:pPr>
        <w:rPr>
          <w:rFonts w:ascii="Georgia" w:eastAsia="Times New Roman" w:hAnsi="Georgia" w:cs="Times New Roman"/>
        </w:rPr>
      </w:pPr>
      <w:r w:rsidRPr="00D76E6F">
        <w:rPr>
          <w:rFonts w:ascii="Georgia" w:eastAsia="Times New Roman" w:hAnsi="Georgia" w:cs="Times New Roman"/>
        </w:rPr>
        <w:t xml:space="preserve">I have enclosed a </w:t>
      </w:r>
      <w:r w:rsidR="00B74890">
        <w:rPr>
          <w:rFonts w:ascii="Georgia" w:eastAsia="Times New Roman" w:hAnsi="Georgia" w:cs="Times New Roman"/>
        </w:rPr>
        <w:t>partnership</w:t>
      </w:r>
      <w:r w:rsidRPr="00D76E6F">
        <w:rPr>
          <w:rFonts w:ascii="Georgia" w:eastAsia="Times New Roman" w:hAnsi="Georgia" w:cs="Times New Roman"/>
        </w:rPr>
        <w:t xml:space="preserve"> commitment letter from which you can choose how you would like to participate and support our efforts. </w:t>
      </w:r>
    </w:p>
    <w:p w14:paraId="5913E22C" w14:textId="77777777" w:rsidR="00B74890" w:rsidRDefault="00B74890" w:rsidP="00D76E6F">
      <w:pPr>
        <w:rPr>
          <w:rFonts w:ascii="Georgia" w:eastAsia="Times New Roman" w:hAnsi="Georgia" w:cs="Times New Roman"/>
          <w:bCs/>
        </w:rPr>
      </w:pPr>
    </w:p>
    <w:p w14:paraId="59160C83" w14:textId="77777777" w:rsidR="00164AFE" w:rsidRDefault="00164AFE" w:rsidP="00D76E6F">
      <w:pPr>
        <w:rPr>
          <w:rFonts w:ascii="Georgia" w:eastAsia="Times New Roman" w:hAnsi="Georgia" w:cs="Times New Roman"/>
          <w:bCs/>
        </w:rPr>
      </w:pPr>
    </w:p>
    <w:p w14:paraId="0D514F31" w14:textId="19909C79" w:rsidR="00D76E6F" w:rsidRPr="00D76E6F" w:rsidRDefault="00B74890" w:rsidP="00D76E6F">
      <w:pPr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 xml:space="preserve">Contributions </w:t>
      </w:r>
      <w:r w:rsidR="00D76E6F" w:rsidRPr="00D76E6F">
        <w:rPr>
          <w:rFonts w:ascii="Georgia" w:eastAsia="Times New Roman" w:hAnsi="Georgia" w:cs="Times New Roman"/>
          <w:bCs/>
        </w:rPr>
        <w:t xml:space="preserve">can be made via </w:t>
      </w:r>
      <w:hyperlink r:id="rId11" w:history="1">
        <w:r w:rsidRPr="00BE36A9">
          <w:rPr>
            <w:rStyle w:val="Hyperlink"/>
            <w:rFonts w:ascii="Georgia" w:eastAsia="Times New Roman" w:hAnsi="Georgia" w:cs="Times New Roman"/>
            <w:bCs/>
          </w:rPr>
          <w:t>PayPal</w:t>
        </w:r>
      </w:hyperlink>
      <w:r w:rsidR="00D76E6F" w:rsidRPr="00D76E6F">
        <w:rPr>
          <w:rFonts w:ascii="Georgia" w:eastAsia="Times New Roman" w:hAnsi="Georgia" w:cs="Times New Roman"/>
          <w:bCs/>
        </w:rPr>
        <w:t>.</w:t>
      </w:r>
      <w:r w:rsidR="006763E8">
        <w:rPr>
          <w:rFonts w:ascii="Georgia" w:eastAsia="Times New Roman" w:hAnsi="Georgia" w:cs="Times New Roman"/>
          <w:bCs/>
        </w:rPr>
        <w:t xml:space="preserve"> Monthly and annual invoicing is available.</w:t>
      </w:r>
    </w:p>
    <w:p w14:paraId="0357C3E6" w14:textId="231F76B6" w:rsidR="00D76E6F" w:rsidRPr="00D76E6F" w:rsidRDefault="00D76E6F" w:rsidP="00D76E6F">
      <w:pPr>
        <w:rPr>
          <w:rFonts w:ascii="Georgia" w:eastAsia="Times New Roman" w:hAnsi="Georgia" w:cs="Times New Roman"/>
        </w:rPr>
      </w:pPr>
      <w:r w:rsidRPr="00D76E6F">
        <w:rPr>
          <w:rFonts w:ascii="Georgia" w:eastAsia="Times New Roman" w:hAnsi="Georgia" w:cs="Times New Roman"/>
        </w:rPr>
        <w:t xml:space="preserve">Questions can be directed via phone to </w:t>
      </w:r>
      <w:hyperlink r:id="rId12" w:history="1">
        <w:r w:rsidRPr="00D76E6F">
          <w:rPr>
            <w:rStyle w:val="Hyperlink"/>
            <w:rFonts w:ascii="Georgia" w:eastAsia="Times New Roman" w:hAnsi="Georgia" w:cs="Times New Roman"/>
          </w:rPr>
          <w:t>773-606-3866</w:t>
        </w:r>
      </w:hyperlink>
      <w:r w:rsidRPr="00D76E6F">
        <w:rPr>
          <w:rFonts w:ascii="Georgia" w:eastAsia="Times New Roman" w:hAnsi="Georgia" w:cs="Times New Roman"/>
        </w:rPr>
        <w:t xml:space="preserve"> or email </w:t>
      </w:r>
      <w:hyperlink r:id="rId13" w:history="1">
        <w:r w:rsidR="00F9212C" w:rsidRPr="00A6339D">
          <w:rPr>
            <w:rStyle w:val="Hyperlink"/>
            <w:rFonts w:ascii="Georgia" w:eastAsia="Times New Roman" w:hAnsi="Georgia" w:cs="Times New Roman"/>
          </w:rPr>
          <w:t>SMNPCEINC@gmail.com</w:t>
        </w:r>
      </w:hyperlink>
      <w:r w:rsidRPr="00D76E6F">
        <w:rPr>
          <w:rFonts w:ascii="Georgia" w:eastAsia="Times New Roman" w:hAnsi="Georgia" w:cs="Times New Roman"/>
        </w:rPr>
        <w:t xml:space="preserve"> .  </w:t>
      </w:r>
    </w:p>
    <w:p w14:paraId="65CD636B" w14:textId="036E43B6" w:rsidR="00D76E6F" w:rsidRPr="00D76E6F" w:rsidRDefault="00D76E6F" w:rsidP="00D76E6F">
      <w:pPr>
        <w:rPr>
          <w:rFonts w:ascii="Georgia" w:hAnsi="Georgia" w:cstheme="minorHAnsi"/>
          <w:bCs/>
        </w:rPr>
      </w:pPr>
      <w:r w:rsidRPr="00D76E6F">
        <w:rPr>
          <w:rFonts w:ascii="Georgia" w:eastAsia="Times New Roman" w:hAnsi="Georgia" w:cs="Times New Roman"/>
        </w:rPr>
        <w:t xml:space="preserve">Click </w:t>
      </w:r>
      <w:hyperlink r:id="rId14" w:history="1">
        <w:r w:rsidRPr="00D76E6F">
          <w:rPr>
            <w:rStyle w:val="Hyperlink"/>
            <w:rFonts w:ascii="Georgia" w:eastAsia="Times New Roman" w:hAnsi="Georgia" w:cs="Times New Roman"/>
          </w:rPr>
          <w:t>here</w:t>
        </w:r>
      </w:hyperlink>
      <w:r w:rsidRPr="00D76E6F">
        <w:rPr>
          <w:rFonts w:ascii="Georgia" w:eastAsia="Times New Roman" w:hAnsi="Georgia" w:cs="Times New Roman"/>
        </w:rPr>
        <w:t xml:space="preserve"> to take a tour of the room during our inaugural Mother’s Day isn’t Just in May day and launch party on Saturday, October 13</w:t>
      </w:r>
      <w:r w:rsidRPr="00D76E6F">
        <w:rPr>
          <w:rFonts w:ascii="Georgia" w:eastAsia="Times New Roman" w:hAnsi="Georgia" w:cs="Times New Roman"/>
          <w:vertAlign w:val="superscript"/>
        </w:rPr>
        <w:t>th</w:t>
      </w:r>
      <w:r w:rsidRPr="00D76E6F">
        <w:rPr>
          <w:rFonts w:ascii="Georgia" w:eastAsia="Times New Roman" w:hAnsi="Georgia" w:cs="Times New Roman"/>
        </w:rPr>
        <w:t>, 2018.</w:t>
      </w:r>
      <w:r w:rsidRPr="00D76E6F">
        <w:rPr>
          <w:rFonts w:ascii="Georgia" w:eastAsia="Times New Roman" w:hAnsi="Georgia" w:cs="Times New Roman"/>
        </w:rPr>
        <w:br/>
      </w:r>
      <w:r w:rsidRPr="00D76E6F">
        <w:rPr>
          <w:rFonts w:ascii="Georgia" w:eastAsia="Times New Roman" w:hAnsi="Georgia" w:cstheme="minorHAnsi"/>
        </w:rPr>
        <w:br/>
      </w:r>
      <w:r w:rsidRPr="00D76E6F">
        <w:rPr>
          <w:rFonts w:ascii="Georgia" w:hAnsi="Georgia" w:cstheme="minorHAnsi"/>
          <w:bCs/>
        </w:rPr>
        <w:t xml:space="preserve">We appreciate your participation and hope that through this initiative you continue to partner with us. </w:t>
      </w:r>
    </w:p>
    <w:p w14:paraId="2E045057" w14:textId="4B6E812E" w:rsidR="00D76E6F" w:rsidRPr="00D76E6F" w:rsidRDefault="00D76E6F" w:rsidP="00D76E6F">
      <w:pPr>
        <w:pStyle w:val="Heading1"/>
        <w:rPr>
          <w:rFonts w:ascii="Georgia" w:hAnsi="Georgia" w:cstheme="minorHAnsi"/>
          <w:bCs w:val="0"/>
          <w:color w:val="auto"/>
          <w:sz w:val="24"/>
          <w:szCs w:val="24"/>
        </w:rPr>
      </w:pPr>
      <w:r w:rsidRPr="00D76E6F">
        <w:rPr>
          <w:rFonts w:ascii="Georgia" w:hAnsi="Georgia" w:cstheme="minorHAnsi"/>
          <w:bCs w:val="0"/>
          <w:color w:val="auto"/>
          <w:sz w:val="24"/>
          <w:szCs w:val="24"/>
        </w:rPr>
        <w:t xml:space="preserve">Letter of </w:t>
      </w:r>
      <w:r w:rsidR="00F167B6">
        <w:rPr>
          <w:rFonts w:ascii="Georgia" w:hAnsi="Georgia" w:cstheme="minorHAnsi"/>
          <w:bCs w:val="0"/>
          <w:color w:val="auto"/>
          <w:sz w:val="24"/>
          <w:szCs w:val="24"/>
        </w:rPr>
        <w:t>Partnership</w:t>
      </w:r>
      <w:r w:rsidRPr="00D76E6F">
        <w:rPr>
          <w:rFonts w:ascii="Georgia" w:hAnsi="Georgia" w:cstheme="minorHAnsi"/>
          <w:bCs w:val="0"/>
          <w:color w:val="auto"/>
          <w:sz w:val="24"/>
          <w:szCs w:val="24"/>
        </w:rPr>
        <w:t xml:space="preserve"> Commitment </w:t>
      </w:r>
    </w:p>
    <w:p w14:paraId="768ADAB7" w14:textId="09A93688" w:rsidR="00D76E6F" w:rsidRPr="00D76E6F" w:rsidRDefault="00D76E6F" w:rsidP="00D76E6F">
      <w:pPr>
        <w:pStyle w:val="Heading1"/>
        <w:rPr>
          <w:rFonts w:ascii="Georgia" w:hAnsi="Georgia" w:cstheme="minorHAnsi"/>
          <w:b w:val="0"/>
          <w:bCs w:val="0"/>
          <w:color w:val="auto"/>
          <w:sz w:val="22"/>
          <w:szCs w:val="24"/>
        </w:rPr>
      </w:pP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>I, __________________________________________ (</w:t>
      </w:r>
      <w:r w:rsidRPr="00D76E6F">
        <w:rPr>
          <w:rFonts w:ascii="Georgia" w:hAnsi="Georgia" w:cstheme="minorHAnsi"/>
          <w:bCs w:val="0"/>
          <w:color w:val="auto"/>
          <w:sz w:val="22"/>
          <w:szCs w:val="24"/>
        </w:rPr>
        <w:t>Company Representative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), on behalf of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alias w:val="Company"/>
          <w:id w:val="-348723360"/>
          <w:placeholder>
            <w:docPart w:val="8C0DB19521E447E6AF2CFCF3D8FFBAD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D76E6F">
            <w:rPr>
              <w:rStyle w:val="PlaceholderText"/>
              <w:rFonts w:ascii="Georgia" w:hAnsi="Georgia"/>
              <w:sz w:val="24"/>
              <w:szCs w:val="24"/>
            </w:rPr>
            <w:t>[Company]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do hereby agree to contribute to </w:t>
      </w:r>
      <w:r w:rsidR="00F167B6" w:rsidRPr="00F167B6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Single Mother’s Navigating Parenting | Careers | Entrepreneurship INC </w:t>
      </w:r>
      <w:r w:rsidR="00F167B6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subscription program </w:t>
      </w:r>
      <w:r w:rsidRPr="00D76E6F">
        <w:rPr>
          <w:rFonts w:ascii="Georgia" w:hAnsi="Georgia" w:cstheme="minorHAnsi"/>
          <w:b w:val="0"/>
          <w:color w:val="auto"/>
          <w:sz w:val="22"/>
          <w:szCs w:val="24"/>
        </w:rPr>
        <w:t xml:space="preserve">by way of </w:t>
      </w:r>
      <w:r w:rsidR="00F167B6">
        <w:rPr>
          <w:rFonts w:ascii="Georgia" w:hAnsi="Georgia" w:cstheme="minorHAnsi"/>
          <w:b w:val="0"/>
          <w:color w:val="auto"/>
          <w:sz w:val="22"/>
          <w:szCs w:val="24"/>
        </w:rPr>
        <w:t xml:space="preserve">financial </w:t>
      </w:r>
      <w:r w:rsidR="001730D7">
        <w:rPr>
          <w:rFonts w:ascii="Georgia" w:hAnsi="Georgia" w:cstheme="minorHAnsi"/>
          <w:b w:val="0"/>
          <w:color w:val="auto"/>
          <w:sz w:val="22"/>
          <w:szCs w:val="24"/>
        </w:rPr>
        <w:t>donation</w:t>
      </w:r>
      <w:r w:rsidRPr="00D76E6F">
        <w:rPr>
          <w:rFonts w:ascii="Georgia" w:hAnsi="Georgia" w:cstheme="minorHAnsi"/>
          <w:color w:val="auto"/>
          <w:sz w:val="22"/>
          <w:szCs w:val="24"/>
        </w:rPr>
        <w:t xml:space="preserve">. </w:t>
      </w:r>
    </w:p>
    <w:p w14:paraId="47F598C3" w14:textId="19EF6063" w:rsidR="00D76E6F" w:rsidRPr="00D76E6F" w:rsidRDefault="00D76E6F" w:rsidP="00D76E6F">
      <w:pPr>
        <w:pStyle w:val="Heading1"/>
        <w:rPr>
          <w:rFonts w:ascii="Georgia" w:hAnsi="Georgia" w:cstheme="minorHAnsi"/>
          <w:b w:val="0"/>
          <w:bCs w:val="0"/>
          <w:color w:val="auto"/>
          <w:sz w:val="22"/>
          <w:szCs w:val="24"/>
        </w:rPr>
      </w:pP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Our organization intends to contribute according to the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5389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</w:t>
      </w:r>
      <w:r w:rsidRPr="00D76E6F">
        <w:rPr>
          <w:rFonts w:ascii="Georgia" w:hAnsi="Georgia" w:cstheme="minorHAnsi"/>
          <w:bCs w:val="0"/>
          <w:color w:val="auto"/>
          <w:sz w:val="22"/>
          <w:szCs w:val="24"/>
        </w:rPr>
        <w:t>Platinum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8813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Cs w:val="0"/>
          <w:color w:val="auto"/>
          <w:sz w:val="22"/>
          <w:szCs w:val="24"/>
        </w:rPr>
        <w:t>Gold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package in the amount of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-52262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>$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fldChar w:fldCharType="begin"/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instrText xml:space="preserve"> FILLIN   \* MERGEFORMAT </w:instrTex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fldChar w:fldCharType="end"/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25  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-11303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$50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-197913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$75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12383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$100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-2168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$500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120445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$1000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id w:val="3819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E6F">
            <w:rPr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4"/>
            </w:rPr>
            <w:t>☐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Other </w:t>
      </w:r>
      <w:sdt>
        <w:sdtPr>
          <w:rPr>
            <w:rFonts w:ascii="Georgia" w:hAnsi="Georgia" w:cstheme="minorHAnsi"/>
            <w:b w:val="0"/>
            <w:bCs w:val="0"/>
            <w:color w:val="auto"/>
            <w:sz w:val="22"/>
            <w:szCs w:val="24"/>
          </w:rPr>
          <w:alias w:val="Comments"/>
          <w:id w:val="1923911755"/>
          <w:placeholder>
            <w:docPart w:val="726A18BE16FC4416A1F305F43A3712C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D76E6F">
            <w:rPr>
              <w:rStyle w:val="PlaceholderText"/>
              <w:rFonts w:ascii="Georgia" w:hAnsi="Georgia"/>
              <w:sz w:val="24"/>
              <w:szCs w:val="24"/>
            </w:rPr>
            <w:t>[Comments]</w:t>
          </w:r>
        </w:sdtContent>
      </w:sdt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as outlined in the </w:t>
      </w:r>
      <w:r w:rsidR="00F167B6">
        <w:rPr>
          <w:rFonts w:ascii="Georgia" w:hAnsi="Georgia" w:cstheme="minorHAnsi"/>
          <w:b w:val="0"/>
          <w:bCs w:val="0"/>
          <w:color w:val="auto"/>
          <w:sz w:val="22"/>
          <w:szCs w:val="24"/>
        </w:rPr>
        <w:t>subscription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letter. </w:t>
      </w:r>
    </w:p>
    <w:p w14:paraId="33F25B77" w14:textId="2D6AB1B7" w:rsidR="00D76E6F" w:rsidRPr="00D76E6F" w:rsidRDefault="00D76E6F" w:rsidP="00D76E6F">
      <w:pPr>
        <w:pStyle w:val="Heading1"/>
        <w:rPr>
          <w:rFonts w:ascii="Georgia" w:hAnsi="Georgia" w:cstheme="minorHAnsi"/>
          <w:b w:val="0"/>
          <w:bCs w:val="0"/>
          <w:color w:val="auto"/>
          <w:sz w:val="22"/>
          <w:szCs w:val="24"/>
        </w:rPr>
      </w:pP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I understand that monetary </w:t>
      </w:r>
      <w:r w:rsidR="00D36ED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>contribution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is encouraged through the </w:t>
      </w:r>
      <w:hyperlink r:id="rId15" w:history="1">
        <w:r w:rsidR="00BE36A9" w:rsidRPr="00BE36A9">
          <w:rPr>
            <w:rStyle w:val="Hyperlink"/>
            <w:rFonts w:ascii="Georgia" w:hAnsi="Georgia" w:cstheme="minorHAnsi"/>
            <w:b w:val="0"/>
            <w:bCs w:val="0"/>
            <w:sz w:val="22"/>
            <w:szCs w:val="24"/>
          </w:rPr>
          <w:t>SMNPCE INC PayPal.</w:t>
        </w:r>
      </w:hyperlink>
      <w:r w:rsidR="00BE36A9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A representative from </w:t>
      </w:r>
      <w:r w:rsidR="00410217" w:rsidRPr="00410217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Single Mother's navigating Parenting | Careers | Entrepreneurship INC 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will contact our organization to provide a formal agreement receipt for all </w:t>
      </w:r>
      <w:r w:rsidR="00410217">
        <w:rPr>
          <w:rFonts w:ascii="Georgia" w:hAnsi="Georgia" w:cstheme="minorHAnsi"/>
          <w:b w:val="0"/>
          <w:bCs w:val="0"/>
          <w:color w:val="auto"/>
          <w:sz w:val="22"/>
          <w:szCs w:val="24"/>
        </w:rPr>
        <w:t>subscription</w:t>
      </w:r>
      <w:r w:rsidRPr="00D76E6F">
        <w:rPr>
          <w:rFonts w:ascii="Georgia" w:hAnsi="Georgia" w:cstheme="minorHAnsi"/>
          <w:b w:val="0"/>
          <w:bCs w:val="0"/>
          <w:color w:val="auto"/>
          <w:sz w:val="22"/>
          <w:szCs w:val="24"/>
        </w:rPr>
        <w:t xml:space="preserve"> types, as needed. </w:t>
      </w:r>
    </w:p>
    <w:p w14:paraId="73ABA9E9" w14:textId="77777777" w:rsidR="00D76E6F" w:rsidRPr="00D76E6F" w:rsidRDefault="00D76E6F" w:rsidP="00D76E6F">
      <w:pPr>
        <w:rPr>
          <w:rFonts w:ascii="Georgia" w:hAnsi="Georgia"/>
          <w:sz w:val="20"/>
          <w:szCs w:val="20"/>
        </w:rPr>
      </w:pPr>
    </w:p>
    <w:p w14:paraId="1BA24D01" w14:textId="34F58B29" w:rsidR="00D76E6F" w:rsidRPr="00D76E6F" w:rsidRDefault="00410217" w:rsidP="00D76E6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Subscription</w:t>
      </w:r>
      <w:r w:rsidR="00D76E6F" w:rsidRPr="00D76E6F">
        <w:rPr>
          <w:rFonts w:ascii="Georgia" w:hAnsi="Georgia"/>
          <w:b/>
          <w:sz w:val="20"/>
          <w:szCs w:val="20"/>
        </w:rPr>
        <w:t xml:space="preserve"> Contact Information </w:t>
      </w:r>
    </w:p>
    <w:p w14:paraId="3C70CE7E" w14:textId="77777777" w:rsidR="00D76E6F" w:rsidRPr="00D76E6F" w:rsidRDefault="00D76E6F" w:rsidP="00D76E6F">
      <w:pPr>
        <w:rPr>
          <w:rFonts w:ascii="Georgia" w:hAnsi="Georgia"/>
          <w:sz w:val="20"/>
          <w:szCs w:val="20"/>
        </w:rPr>
      </w:pPr>
    </w:p>
    <w:p w14:paraId="4EAE9B47" w14:textId="77777777" w:rsidR="00D76E6F" w:rsidRPr="00D76E6F" w:rsidRDefault="00D76E6F" w:rsidP="00D76E6F">
      <w:pPr>
        <w:rPr>
          <w:rFonts w:ascii="Georgia" w:hAnsi="Georgia"/>
          <w:sz w:val="20"/>
          <w:szCs w:val="20"/>
        </w:rPr>
      </w:pPr>
      <w:r w:rsidRPr="00D76E6F">
        <w:rPr>
          <w:rFonts w:ascii="Georgia" w:hAnsi="Georgia"/>
          <w:sz w:val="20"/>
          <w:szCs w:val="20"/>
        </w:rPr>
        <w:t>_______________________________________________</w:t>
      </w:r>
      <w:r w:rsidRPr="00D76E6F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alias w:val="Publish Date"/>
          <w:id w:val="-920250184"/>
          <w:placeholder>
            <w:docPart w:val="BE294194BFDE480AA225647704A6A41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EndPr/>
        <w:sdtContent>
          <w:r w:rsidRPr="00D76E6F">
            <w:rPr>
              <w:rStyle w:val="PlaceholderText"/>
              <w:rFonts w:ascii="Georgia" w:hAnsi="Georgia"/>
              <w:sz w:val="20"/>
              <w:szCs w:val="20"/>
            </w:rPr>
            <w:t>[Publish Date]</w:t>
          </w:r>
        </w:sdtContent>
      </w:sdt>
    </w:p>
    <w:p w14:paraId="1B87D507" w14:textId="72E2AF7D" w:rsidR="00D76E6F" w:rsidRPr="00D76E6F" w:rsidRDefault="00410217" w:rsidP="00D76E6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Subscription</w:t>
      </w:r>
      <w:r w:rsidR="00D76E6F" w:rsidRPr="00D76E6F">
        <w:rPr>
          <w:rFonts w:ascii="Georgia" w:hAnsi="Georgia"/>
          <w:sz w:val="20"/>
          <w:szCs w:val="20"/>
        </w:rPr>
        <w:t>/Corporate Representative Signature</w:t>
      </w:r>
    </w:p>
    <w:p w14:paraId="4504260A" w14:textId="77777777" w:rsidR="00D76E6F" w:rsidRPr="00D76E6F" w:rsidRDefault="00742B8A" w:rsidP="00D76E6F">
      <w:pPr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alias w:val="Company"/>
          <w:id w:val="504869008"/>
          <w:placeholder>
            <w:docPart w:val="5007D7B6352B4301896B5426FF66939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76E6F" w:rsidRPr="00D76E6F">
            <w:rPr>
              <w:rStyle w:val="PlaceholderText"/>
              <w:rFonts w:ascii="Georgia" w:hAnsi="Georgia"/>
              <w:sz w:val="20"/>
              <w:szCs w:val="20"/>
            </w:rPr>
            <w:t>[Company]</w:t>
          </w:r>
        </w:sdtContent>
      </w:sdt>
      <w:r w:rsidR="00D76E6F" w:rsidRPr="00D76E6F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alias w:val="Company Address"/>
          <w:id w:val="-1020457377"/>
          <w:placeholder>
            <w:docPart w:val="F946FAEE33BB4D80AE3127CA14E3CBD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76E6F" w:rsidRPr="00D76E6F">
            <w:rPr>
              <w:rStyle w:val="PlaceholderText"/>
              <w:rFonts w:ascii="Georgia" w:hAnsi="Georgia"/>
              <w:sz w:val="20"/>
              <w:szCs w:val="20"/>
            </w:rPr>
            <w:t>[Company Address]</w:t>
          </w:r>
        </w:sdtContent>
      </w:sdt>
      <w:r w:rsidR="00D76E6F" w:rsidRPr="00D76E6F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alias w:val="Company Phone"/>
          <w:id w:val="78028241"/>
          <w:placeholder>
            <w:docPart w:val="4F56D97B5B874137AB47663FD3B5ACA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76E6F" w:rsidRPr="00D76E6F">
            <w:rPr>
              <w:rStyle w:val="PlaceholderText"/>
              <w:rFonts w:ascii="Georgia" w:hAnsi="Georgia"/>
              <w:sz w:val="20"/>
              <w:szCs w:val="20"/>
            </w:rPr>
            <w:t>[Company Phone]</w:t>
          </w:r>
        </w:sdtContent>
      </w:sdt>
    </w:p>
    <w:p w14:paraId="47338E1E" w14:textId="77777777" w:rsidR="00163CCD" w:rsidRPr="00D76E6F" w:rsidRDefault="00163CCD" w:rsidP="00265081">
      <w:pPr>
        <w:rPr>
          <w:rFonts w:ascii="Georgia" w:hAnsi="Georgia" w:cstheme="minorHAnsi"/>
          <w:b/>
          <w:bCs/>
          <w:sz w:val="24"/>
          <w:szCs w:val="24"/>
        </w:rPr>
      </w:pPr>
    </w:p>
    <w:p w14:paraId="5D1D55F4" w14:textId="77777777" w:rsidR="00D76E6F" w:rsidRDefault="00D76E6F" w:rsidP="00265081">
      <w:pPr>
        <w:rPr>
          <w:rFonts w:ascii="Georgia" w:hAnsi="Georgia" w:cstheme="minorHAnsi"/>
          <w:b/>
          <w:bCs/>
          <w:sz w:val="24"/>
          <w:szCs w:val="24"/>
        </w:rPr>
      </w:pPr>
    </w:p>
    <w:p w14:paraId="048871F7" w14:textId="77777777" w:rsidR="00D76E6F" w:rsidRDefault="00D76E6F" w:rsidP="00265081">
      <w:pPr>
        <w:rPr>
          <w:rFonts w:ascii="Georgia" w:hAnsi="Georgia" w:cstheme="minorHAnsi"/>
          <w:b/>
          <w:bCs/>
          <w:sz w:val="24"/>
          <w:szCs w:val="24"/>
        </w:rPr>
      </w:pPr>
    </w:p>
    <w:p w14:paraId="0602822B" w14:textId="77777777" w:rsidR="00164AFE" w:rsidRDefault="00164AFE" w:rsidP="00265081">
      <w:pPr>
        <w:rPr>
          <w:rFonts w:ascii="Georgia" w:hAnsi="Georgia" w:cstheme="minorHAnsi"/>
          <w:b/>
          <w:bCs/>
          <w:sz w:val="24"/>
          <w:szCs w:val="24"/>
        </w:rPr>
      </w:pPr>
    </w:p>
    <w:p w14:paraId="77EB8B22" w14:textId="73650876" w:rsidR="00265081" w:rsidRPr="00163CCD" w:rsidRDefault="00265081" w:rsidP="00265081">
      <w:pPr>
        <w:rPr>
          <w:rFonts w:ascii="Georgia" w:hAnsi="Georgia" w:cstheme="minorHAnsi"/>
          <w:b/>
          <w:bCs/>
          <w:sz w:val="24"/>
          <w:szCs w:val="24"/>
        </w:rPr>
      </w:pPr>
      <w:r w:rsidRPr="00163CCD">
        <w:rPr>
          <w:rFonts w:ascii="Georgia" w:hAnsi="Georgia" w:cstheme="minorHAnsi"/>
          <w:b/>
          <w:bCs/>
          <w:sz w:val="24"/>
          <w:szCs w:val="24"/>
        </w:rPr>
        <w:t>CHBM Services LLC and its Subsidiaries</w:t>
      </w:r>
      <w:bookmarkEnd w:id="2"/>
    </w:p>
    <w:p w14:paraId="5CAC9506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The CHBM Services LLC body of businesses &amp; products are dedicated to reducing poverty among single parent homes by providing reduced cost services to individuals and entities requiring Career Development Support. </w:t>
      </w:r>
    </w:p>
    <w:p w14:paraId="63DE0150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CHBM Services is an independent career development consultancy that specializes in providing affordable resume writing, cover letter and LinkedIn profile creation and coaching.</w:t>
      </w:r>
    </w:p>
    <w:p w14:paraId="56E536BF" w14:textId="3E9CE6EB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In April 2017 CHBM Services branched into publishing; it’s Founder – President, C.H. McNeil completed her first text in a series of 31 Day Affirmations dedicated to Single Mothers entitled, A Mother’s Love: 31 Days of Affirmations for Single Mothers.</w:t>
      </w:r>
      <w:r w:rsidR="004D68F1">
        <w:rPr>
          <w:rFonts w:ascii="Georgia" w:hAnsi="Georgia" w:cstheme="minorHAnsi"/>
          <w:sz w:val="24"/>
          <w:szCs w:val="24"/>
        </w:rPr>
        <w:t xml:space="preserve"> </w:t>
      </w:r>
      <w:r w:rsidR="004D68F1" w:rsidRPr="004D68F1">
        <w:rPr>
          <w:rFonts w:ascii="Georgia" w:hAnsi="Georgia" w:cstheme="minorHAnsi"/>
          <w:sz w:val="24"/>
          <w:szCs w:val="24"/>
        </w:rPr>
        <w:t>August 23rd, 2019, she published her second short read dedicated to both parents, Parenting is a LOVE-HATE relationship; 7 ways to keep your sanity while being a GREAT leader in your home.</w:t>
      </w:r>
    </w:p>
    <w:p w14:paraId="327231AD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Marrying her Career Development and Parenting expertise, in March 2018, she launched CHBM Services Development Programming L3C. </w:t>
      </w:r>
    </w:p>
    <w:p w14:paraId="61E89017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CHBM Services Development Programming L3C, develops the single mother aged 18 –40 through free workshops focused on job application completion, resume creation, interviewing and follow up. </w:t>
      </w:r>
    </w:p>
    <w:p w14:paraId="31EC9ED1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 xml:space="preserve">Through its social media presence and community partnership it operates a newly formed Facebook group, </w:t>
      </w:r>
      <w:bookmarkStart w:id="9" w:name="_Hlk27052412"/>
      <w:r w:rsidR="00A4279F">
        <w:fldChar w:fldCharType="begin"/>
      </w:r>
      <w:r w:rsidR="00A4279F">
        <w:instrText xml:space="preserve"> HYPERLINK "https://www.facebook.com/groups/SMNPCE/" </w:instrText>
      </w:r>
      <w:r w:rsidR="00A4279F">
        <w:fldChar w:fldCharType="separate"/>
      </w:r>
      <w:r w:rsidRPr="00163CCD">
        <w:rPr>
          <w:rStyle w:val="Hyperlink"/>
          <w:rFonts w:ascii="Georgia" w:hAnsi="Georgia" w:cstheme="minorHAnsi"/>
          <w:sz w:val="24"/>
          <w:szCs w:val="24"/>
        </w:rPr>
        <w:t>Single Mother's navigating Parenting | Careers | Entrepreneurship </w:t>
      </w:r>
      <w:r w:rsidR="00A4279F">
        <w:rPr>
          <w:rStyle w:val="Hyperlink"/>
          <w:rFonts w:ascii="Georgia" w:hAnsi="Georgia" w:cstheme="minorHAnsi"/>
          <w:sz w:val="24"/>
          <w:szCs w:val="24"/>
        </w:rPr>
        <w:fldChar w:fldCharType="end"/>
      </w:r>
      <w:r w:rsidRPr="00163CCD">
        <w:rPr>
          <w:rFonts w:ascii="Georgia" w:hAnsi="Georgia" w:cstheme="minorHAnsi"/>
          <w:sz w:val="24"/>
          <w:szCs w:val="24"/>
        </w:rPr>
        <w:t>INC</w:t>
      </w:r>
      <w:bookmarkEnd w:id="9"/>
      <w:r w:rsidRPr="00163CCD">
        <w:rPr>
          <w:rFonts w:ascii="Georgia" w:hAnsi="Georgia" w:cstheme="minorHAnsi"/>
          <w:sz w:val="24"/>
          <w:szCs w:val="24"/>
        </w:rPr>
        <w:t xml:space="preserve"> dedicated to sharing free 30-minute FB Lives centered on entitled related resources for women. Find out more about this mission on the </w:t>
      </w:r>
      <w:hyperlink r:id="rId16" w:history="1">
        <w:r w:rsidRPr="00163CCD">
          <w:rPr>
            <w:rStyle w:val="Hyperlink"/>
            <w:rFonts w:ascii="Georgia" w:hAnsi="Georgia" w:cstheme="minorHAnsi"/>
            <w:sz w:val="24"/>
            <w:szCs w:val="24"/>
          </w:rPr>
          <w:t>SMNCPEINC</w:t>
        </w:r>
      </w:hyperlink>
      <w:r w:rsidRPr="00163CCD">
        <w:rPr>
          <w:rFonts w:ascii="Georgia" w:hAnsi="Georgia" w:cstheme="minorHAnsi"/>
          <w:sz w:val="24"/>
          <w:szCs w:val="24"/>
        </w:rPr>
        <w:t xml:space="preserve"> webpage. </w:t>
      </w:r>
    </w:p>
    <w:p w14:paraId="5D95974F" w14:textId="77777777" w:rsidR="00B6098F" w:rsidRPr="00163CCD" w:rsidRDefault="00B6098F" w:rsidP="00B6098F">
      <w:pPr>
        <w:rPr>
          <w:rFonts w:ascii="Georgia" w:hAnsi="Georgia" w:cstheme="minorHAnsi"/>
          <w:sz w:val="24"/>
          <w:szCs w:val="24"/>
        </w:rPr>
      </w:pPr>
      <w:r w:rsidRPr="00163CCD">
        <w:rPr>
          <w:rFonts w:ascii="Georgia" w:hAnsi="Georgia" w:cstheme="minorHAnsi"/>
          <w:sz w:val="24"/>
          <w:szCs w:val="24"/>
        </w:rPr>
        <w:t>CHBM Services Development Programming L3C is also one of 400 online communities selected from an applicant pool of 7,000 to participate in the 2019 Facebook Communities Summit.</w:t>
      </w:r>
    </w:p>
    <w:p w14:paraId="4EDA944E" w14:textId="77777777" w:rsidR="00B6098F" w:rsidRPr="00B6098F" w:rsidRDefault="00B6098F" w:rsidP="00B6098F">
      <w:pPr>
        <w:rPr>
          <w:rFonts w:cstheme="minorHAnsi"/>
          <w:sz w:val="23"/>
          <w:szCs w:val="23"/>
        </w:rPr>
      </w:pPr>
      <w:r w:rsidRPr="00B6098F">
        <w:rPr>
          <w:rFonts w:cstheme="minorHAnsi"/>
          <w:sz w:val="23"/>
          <w:szCs w:val="23"/>
        </w:rPr>
        <w:t>​</w:t>
      </w:r>
    </w:p>
    <w:bookmarkEnd w:id="0"/>
    <w:p w14:paraId="14E82E51" w14:textId="203CEF14" w:rsidR="00265081" w:rsidRPr="00F77FCE" w:rsidRDefault="00265081" w:rsidP="00B6098F">
      <w:pPr>
        <w:rPr>
          <w:rFonts w:cstheme="minorHAnsi"/>
          <w:sz w:val="23"/>
          <w:szCs w:val="23"/>
        </w:rPr>
      </w:pPr>
    </w:p>
    <w:sectPr w:rsidR="00265081" w:rsidRPr="00F77FCE" w:rsidSect="008651D7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B8FF" w14:textId="77777777" w:rsidR="00742B8A" w:rsidRDefault="00742B8A" w:rsidP="00683394">
      <w:pPr>
        <w:spacing w:after="0" w:line="240" w:lineRule="auto"/>
      </w:pPr>
      <w:r>
        <w:separator/>
      </w:r>
    </w:p>
  </w:endnote>
  <w:endnote w:type="continuationSeparator" w:id="0">
    <w:p w14:paraId="531C60F5" w14:textId="77777777" w:rsidR="00742B8A" w:rsidRDefault="00742B8A" w:rsidP="0068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574" w14:textId="5FE54A59" w:rsidR="000242FF" w:rsidRPr="00163CCD" w:rsidRDefault="00686D79" w:rsidP="00163CCD">
    <w:pPr>
      <w:pStyle w:val="Footer"/>
    </w:pPr>
    <w:r>
      <w:rPr>
        <w:rFonts w:ascii="Georgia" w:eastAsiaTheme="majorEastAsia" w:hAnsi="Georgia" w:cstheme="majorBidi"/>
      </w:rPr>
      <w:t>SMNPCE INC</w:t>
    </w:r>
    <w:r w:rsidR="00163CCD" w:rsidRPr="00163CCD">
      <w:rPr>
        <w:rFonts w:ascii="Georgia" w:eastAsiaTheme="majorEastAsia" w:hAnsi="Georgia" w:cstheme="majorBidi"/>
      </w:rPr>
      <w:tab/>
      <w:t xml:space="preserve">PO Box 5504 Woodridge, IL 60517   </w:t>
    </w:r>
    <w:r w:rsidR="00163CCD" w:rsidRPr="00163CCD">
      <w:rPr>
        <w:rFonts w:ascii="Georgia" w:eastAsiaTheme="majorEastAsia" w:hAnsi="Georgia" w:cstheme="majorBidi"/>
      </w:rPr>
      <w:tab/>
    </w:r>
    <w:hyperlink r:id="rId1" w:history="1">
      <w:r w:rsidRPr="006A6D31">
        <w:rPr>
          <w:rStyle w:val="Hyperlink"/>
          <w:rFonts w:ascii="Georgia" w:eastAsiaTheme="majorEastAsia" w:hAnsi="Georgia" w:cstheme="majorBidi"/>
        </w:rPr>
        <w:t>SMNPCEINC@gmail.com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A641" w14:textId="77777777" w:rsidR="00742B8A" w:rsidRDefault="00742B8A" w:rsidP="00683394">
      <w:pPr>
        <w:spacing w:after="0" w:line="240" w:lineRule="auto"/>
      </w:pPr>
      <w:r>
        <w:separator/>
      </w:r>
    </w:p>
  </w:footnote>
  <w:footnote w:type="continuationSeparator" w:id="0">
    <w:p w14:paraId="60D780EF" w14:textId="77777777" w:rsidR="00742B8A" w:rsidRDefault="00742B8A" w:rsidP="0068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9E1A" w14:textId="74E7EC9F" w:rsidR="000242FF" w:rsidRPr="00391F5C" w:rsidRDefault="003826FF" w:rsidP="003826FF">
    <w:pPr>
      <w:pStyle w:val="Header"/>
      <w:rPr>
        <w:rFonts w:ascii="Georgia" w:hAnsi="Georgia"/>
      </w:rPr>
    </w:pPr>
    <w:r>
      <w:rPr>
        <w:rFonts w:asciiTheme="majorHAnsi" w:hAnsiTheme="majorHAnsi"/>
        <w:noProof/>
      </w:rPr>
      <w:drawing>
        <wp:inline distT="0" distB="0" distL="0" distR="0" wp14:anchorId="41F864A5" wp14:editId="236109E0">
          <wp:extent cx="790575" cy="790575"/>
          <wp:effectExtent l="0" t="0" r="9525" b="952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BM Service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</w:rPr>
      <w:tab/>
      <w:t xml:space="preserve"> </w:t>
    </w:r>
    <w:r w:rsidRPr="003826FF">
      <w:rPr>
        <w:rFonts w:ascii="Georgia" w:hAnsi="Georgia"/>
      </w:rPr>
      <w:t xml:space="preserve">CHBM Services LLC | </w:t>
    </w:r>
    <w:r w:rsidR="000242FF" w:rsidRPr="003826FF">
      <w:rPr>
        <w:rFonts w:ascii="Georgia" w:hAnsi="Georgia"/>
      </w:rPr>
      <w:t xml:space="preserve">CHBM Services DPL3C | </w:t>
    </w:r>
    <w:r w:rsidRPr="003826FF">
      <w:rPr>
        <w:rFonts w:ascii="Georgia" w:hAnsi="Georgia"/>
      </w:rPr>
      <w:t>SMNPCE INC</w:t>
    </w:r>
    <w:r w:rsidR="00391F5C">
      <w:rPr>
        <w:rFonts w:ascii="Georgia" w:hAnsi="Georgia"/>
      </w:rPr>
      <w:t xml:space="preserve"> </w:t>
    </w:r>
    <w:r>
      <w:rPr>
        <w:rFonts w:ascii="Georgia" w:hAnsi="Georgia"/>
      </w:rPr>
      <w:t xml:space="preserve"> </w:t>
    </w:r>
    <w:r w:rsidR="00391F5C">
      <w:rPr>
        <w:rFonts w:asciiTheme="majorHAnsi" w:hAnsiTheme="majorHAnsi"/>
        <w:noProof/>
      </w:rPr>
      <w:drawing>
        <wp:inline distT="0" distB="0" distL="0" distR="0" wp14:anchorId="10435693" wp14:editId="2419B79F">
          <wp:extent cx="795867" cy="7958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BMSDPL3C Cover Pho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67" cy="79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2AB0" w14:textId="77777777" w:rsidR="000242FF" w:rsidRPr="008651D7" w:rsidRDefault="000242FF" w:rsidP="008651D7">
    <w:pPr>
      <w:pStyle w:val="Header"/>
      <w:jc w:val="center"/>
      <w:rPr>
        <w:sz w:val="24"/>
      </w:rPr>
    </w:pPr>
    <w:bookmarkStart w:id="10" w:name="_Hlk529620224"/>
    <w:bookmarkStart w:id="11" w:name="_Hlk529620225"/>
    <w:r w:rsidRPr="008651D7">
      <w:rPr>
        <w:sz w:val="24"/>
      </w:rPr>
      <w:t>CHBM Services Development Programming L3C | The Employment Opportunities Network | Nzinga #616 | The REECH Project | I Heart M3 Events LLC | The Polished Group</w:t>
    </w:r>
  </w:p>
  <w:p w14:paraId="78969147" w14:textId="270FB94E" w:rsidR="000242FF" w:rsidRDefault="000242FF" w:rsidP="008651D7">
    <w:pPr>
      <w:pStyle w:val="Header"/>
      <w:jc w:val="center"/>
      <w:rPr>
        <w:b/>
        <w:sz w:val="28"/>
      </w:rPr>
    </w:pPr>
    <w:r w:rsidRPr="008651D7">
      <w:rPr>
        <w:b/>
        <w:sz w:val="28"/>
      </w:rPr>
      <w:t xml:space="preserve">The SIP! SNACK! SUPPORT! </w:t>
    </w:r>
    <w:r>
      <w:rPr>
        <w:b/>
        <w:sz w:val="28"/>
      </w:rPr>
      <w:t>Turkeys</w:t>
    </w:r>
    <w:r w:rsidRPr="008651D7">
      <w:rPr>
        <w:b/>
        <w:sz w:val="28"/>
      </w:rPr>
      <w:t xml:space="preserve"> Drive</w:t>
    </w:r>
  </w:p>
  <w:p w14:paraId="43504E00" w14:textId="77777777" w:rsidR="000242FF" w:rsidRPr="008651D7" w:rsidRDefault="000242FF" w:rsidP="008651D7">
    <w:pPr>
      <w:pStyle w:val="Header"/>
      <w:jc w:val="center"/>
      <w:rPr>
        <w:b/>
        <w:sz w:val="28"/>
      </w:rPr>
    </w:pPr>
    <w:r>
      <w:rPr>
        <w:b/>
        <w:sz w:val="28"/>
      </w:rPr>
      <w:t>Donation and Sponsorship Letter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287"/>
    <w:multiLevelType w:val="hybridMultilevel"/>
    <w:tmpl w:val="7AD6D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2FE"/>
    <w:multiLevelType w:val="hybridMultilevel"/>
    <w:tmpl w:val="61D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1412"/>
    <w:multiLevelType w:val="hybridMultilevel"/>
    <w:tmpl w:val="500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375"/>
    <w:multiLevelType w:val="hybridMultilevel"/>
    <w:tmpl w:val="44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ADF"/>
    <w:multiLevelType w:val="hybridMultilevel"/>
    <w:tmpl w:val="1CBCCF26"/>
    <w:lvl w:ilvl="0" w:tplc="6F22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6FEC">
      <w:start w:val="3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A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8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0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D00BB2"/>
    <w:multiLevelType w:val="hybridMultilevel"/>
    <w:tmpl w:val="9E5A9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AB7"/>
    <w:multiLevelType w:val="hybridMultilevel"/>
    <w:tmpl w:val="E382A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56720F"/>
    <w:multiLevelType w:val="hybridMultilevel"/>
    <w:tmpl w:val="D750C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0DEB"/>
    <w:multiLevelType w:val="hybridMultilevel"/>
    <w:tmpl w:val="334A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ho3DU0cwZMkCjaJIQPdnSFPrLI8GKrSDqjXyl1sgQHriSN/1E0rPqw8coYYl6RuvswEPxdklwxA1kgp0KDkQ==" w:salt="uuTRCKcQps66xcnRC9CY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B1"/>
    <w:rsid w:val="000242FF"/>
    <w:rsid w:val="00036F86"/>
    <w:rsid w:val="00037536"/>
    <w:rsid w:val="00060D27"/>
    <w:rsid w:val="000700FA"/>
    <w:rsid w:val="00076CDA"/>
    <w:rsid w:val="000775DA"/>
    <w:rsid w:val="000B38A0"/>
    <w:rsid w:val="000B5E7C"/>
    <w:rsid w:val="000B6345"/>
    <w:rsid w:val="000D6B4C"/>
    <w:rsid w:val="000F459A"/>
    <w:rsid w:val="000F6694"/>
    <w:rsid w:val="00100E0D"/>
    <w:rsid w:val="00123167"/>
    <w:rsid w:val="00126F95"/>
    <w:rsid w:val="001341F3"/>
    <w:rsid w:val="00134B5B"/>
    <w:rsid w:val="00134BC5"/>
    <w:rsid w:val="0013586C"/>
    <w:rsid w:val="00142EA6"/>
    <w:rsid w:val="00163CCD"/>
    <w:rsid w:val="00164AFE"/>
    <w:rsid w:val="001730D7"/>
    <w:rsid w:val="00176B23"/>
    <w:rsid w:val="00197ECA"/>
    <w:rsid w:val="001B522E"/>
    <w:rsid w:val="00204F39"/>
    <w:rsid w:val="00206589"/>
    <w:rsid w:val="00211068"/>
    <w:rsid w:val="00217F99"/>
    <w:rsid w:val="00225413"/>
    <w:rsid w:val="00252A34"/>
    <w:rsid w:val="00253A12"/>
    <w:rsid w:val="00256D0C"/>
    <w:rsid w:val="002636F7"/>
    <w:rsid w:val="00265081"/>
    <w:rsid w:val="002669C2"/>
    <w:rsid w:val="0027160B"/>
    <w:rsid w:val="0028570C"/>
    <w:rsid w:val="0028586B"/>
    <w:rsid w:val="0029482E"/>
    <w:rsid w:val="002B1BF5"/>
    <w:rsid w:val="002C6FA8"/>
    <w:rsid w:val="002E0465"/>
    <w:rsid w:val="002E4022"/>
    <w:rsid w:val="003162A6"/>
    <w:rsid w:val="00331C38"/>
    <w:rsid w:val="00342D84"/>
    <w:rsid w:val="00362E52"/>
    <w:rsid w:val="003826FF"/>
    <w:rsid w:val="00383E1A"/>
    <w:rsid w:val="0038587E"/>
    <w:rsid w:val="00391F5C"/>
    <w:rsid w:val="00397E26"/>
    <w:rsid w:val="003D1A45"/>
    <w:rsid w:val="003E2397"/>
    <w:rsid w:val="003E75B2"/>
    <w:rsid w:val="00410217"/>
    <w:rsid w:val="00411E4E"/>
    <w:rsid w:val="004226C7"/>
    <w:rsid w:val="00445FE8"/>
    <w:rsid w:val="004466DD"/>
    <w:rsid w:val="00450C04"/>
    <w:rsid w:val="0047124D"/>
    <w:rsid w:val="00473079"/>
    <w:rsid w:val="0048138C"/>
    <w:rsid w:val="004932AB"/>
    <w:rsid w:val="004C2D21"/>
    <w:rsid w:val="004D68F1"/>
    <w:rsid w:val="005026AF"/>
    <w:rsid w:val="00512186"/>
    <w:rsid w:val="0052211C"/>
    <w:rsid w:val="005363E9"/>
    <w:rsid w:val="00546C03"/>
    <w:rsid w:val="00582DDD"/>
    <w:rsid w:val="00592458"/>
    <w:rsid w:val="005971BD"/>
    <w:rsid w:val="005A4310"/>
    <w:rsid w:val="005B67EA"/>
    <w:rsid w:val="005C7BBF"/>
    <w:rsid w:val="005D2B17"/>
    <w:rsid w:val="00602861"/>
    <w:rsid w:val="00611741"/>
    <w:rsid w:val="00613799"/>
    <w:rsid w:val="00616FD6"/>
    <w:rsid w:val="0061724A"/>
    <w:rsid w:val="00631873"/>
    <w:rsid w:val="00633DB3"/>
    <w:rsid w:val="00650C92"/>
    <w:rsid w:val="00665C8F"/>
    <w:rsid w:val="006763E8"/>
    <w:rsid w:val="006764AC"/>
    <w:rsid w:val="00683394"/>
    <w:rsid w:val="00686D79"/>
    <w:rsid w:val="00692AC9"/>
    <w:rsid w:val="006A4500"/>
    <w:rsid w:val="006D084D"/>
    <w:rsid w:val="006D4459"/>
    <w:rsid w:val="006F2F59"/>
    <w:rsid w:val="006F6F96"/>
    <w:rsid w:val="007148B5"/>
    <w:rsid w:val="007152C6"/>
    <w:rsid w:val="007227C4"/>
    <w:rsid w:val="00725D34"/>
    <w:rsid w:val="00733B4B"/>
    <w:rsid w:val="00736542"/>
    <w:rsid w:val="00742B8A"/>
    <w:rsid w:val="00751649"/>
    <w:rsid w:val="0076622B"/>
    <w:rsid w:val="007813D1"/>
    <w:rsid w:val="0078228C"/>
    <w:rsid w:val="007965D7"/>
    <w:rsid w:val="007A5749"/>
    <w:rsid w:val="007B3EF8"/>
    <w:rsid w:val="007E2A96"/>
    <w:rsid w:val="007E2EC2"/>
    <w:rsid w:val="007F05D6"/>
    <w:rsid w:val="007F65B2"/>
    <w:rsid w:val="00803194"/>
    <w:rsid w:val="00807FAC"/>
    <w:rsid w:val="00823552"/>
    <w:rsid w:val="00827438"/>
    <w:rsid w:val="00846961"/>
    <w:rsid w:val="00854202"/>
    <w:rsid w:val="00854ED7"/>
    <w:rsid w:val="008651D7"/>
    <w:rsid w:val="00867457"/>
    <w:rsid w:val="0087042C"/>
    <w:rsid w:val="00871198"/>
    <w:rsid w:val="00872F61"/>
    <w:rsid w:val="0088609D"/>
    <w:rsid w:val="0088719F"/>
    <w:rsid w:val="008879D6"/>
    <w:rsid w:val="0089112A"/>
    <w:rsid w:val="00892C19"/>
    <w:rsid w:val="00894FAB"/>
    <w:rsid w:val="008B14FA"/>
    <w:rsid w:val="008B5B8E"/>
    <w:rsid w:val="008B7FE6"/>
    <w:rsid w:val="008C3238"/>
    <w:rsid w:val="008C6D9F"/>
    <w:rsid w:val="00902DF3"/>
    <w:rsid w:val="00916EBD"/>
    <w:rsid w:val="0091781C"/>
    <w:rsid w:val="0092667B"/>
    <w:rsid w:val="009336A8"/>
    <w:rsid w:val="009408A8"/>
    <w:rsid w:val="00960CFC"/>
    <w:rsid w:val="009843E3"/>
    <w:rsid w:val="00985B2C"/>
    <w:rsid w:val="009873AA"/>
    <w:rsid w:val="009B37AC"/>
    <w:rsid w:val="009B434C"/>
    <w:rsid w:val="009C5005"/>
    <w:rsid w:val="009E1548"/>
    <w:rsid w:val="009E69A8"/>
    <w:rsid w:val="009F0AB9"/>
    <w:rsid w:val="00A14741"/>
    <w:rsid w:val="00A2438A"/>
    <w:rsid w:val="00A35374"/>
    <w:rsid w:val="00A4279F"/>
    <w:rsid w:val="00A541AB"/>
    <w:rsid w:val="00A8329E"/>
    <w:rsid w:val="00A83EB2"/>
    <w:rsid w:val="00A91B28"/>
    <w:rsid w:val="00AA527D"/>
    <w:rsid w:val="00AA53E2"/>
    <w:rsid w:val="00AB2C9A"/>
    <w:rsid w:val="00AC70A0"/>
    <w:rsid w:val="00AD01F3"/>
    <w:rsid w:val="00AE652E"/>
    <w:rsid w:val="00AF1796"/>
    <w:rsid w:val="00B04198"/>
    <w:rsid w:val="00B21092"/>
    <w:rsid w:val="00B2796B"/>
    <w:rsid w:val="00B3079D"/>
    <w:rsid w:val="00B31D07"/>
    <w:rsid w:val="00B6098F"/>
    <w:rsid w:val="00B72211"/>
    <w:rsid w:val="00B74890"/>
    <w:rsid w:val="00B84BDB"/>
    <w:rsid w:val="00B84C52"/>
    <w:rsid w:val="00B90A97"/>
    <w:rsid w:val="00B94481"/>
    <w:rsid w:val="00BC4D4F"/>
    <w:rsid w:val="00BD19B1"/>
    <w:rsid w:val="00BE1AAA"/>
    <w:rsid w:val="00BE36A9"/>
    <w:rsid w:val="00C263B2"/>
    <w:rsid w:val="00C3756E"/>
    <w:rsid w:val="00C41B2D"/>
    <w:rsid w:val="00C62E7C"/>
    <w:rsid w:val="00C6477B"/>
    <w:rsid w:val="00C66A23"/>
    <w:rsid w:val="00C82B5D"/>
    <w:rsid w:val="00C8637B"/>
    <w:rsid w:val="00C8716C"/>
    <w:rsid w:val="00C901B7"/>
    <w:rsid w:val="00C94C6F"/>
    <w:rsid w:val="00CA6DFC"/>
    <w:rsid w:val="00CA6F28"/>
    <w:rsid w:val="00CC63D6"/>
    <w:rsid w:val="00CD7587"/>
    <w:rsid w:val="00CF6FB6"/>
    <w:rsid w:val="00D1178A"/>
    <w:rsid w:val="00D13722"/>
    <w:rsid w:val="00D15275"/>
    <w:rsid w:val="00D2146C"/>
    <w:rsid w:val="00D3263D"/>
    <w:rsid w:val="00D36EDF"/>
    <w:rsid w:val="00D50AE1"/>
    <w:rsid w:val="00D76E6F"/>
    <w:rsid w:val="00D82146"/>
    <w:rsid w:val="00D82DC6"/>
    <w:rsid w:val="00D84ED9"/>
    <w:rsid w:val="00D85E56"/>
    <w:rsid w:val="00DA222B"/>
    <w:rsid w:val="00DA7EF9"/>
    <w:rsid w:val="00DB4A35"/>
    <w:rsid w:val="00DB5BBF"/>
    <w:rsid w:val="00DB5DB0"/>
    <w:rsid w:val="00DD0902"/>
    <w:rsid w:val="00DE674F"/>
    <w:rsid w:val="00DE71CC"/>
    <w:rsid w:val="00DF39EC"/>
    <w:rsid w:val="00E1309D"/>
    <w:rsid w:val="00E4432E"/>
    <w:rsid w:val="00E83696"/>
    <w:rsid w:val="00E950F7"/>
    <w:rsid w:val="00E96482"/>
    <w:rsid w:val="00EA6CB9"/>
    <w:rsid w:val="00EE1091"/>
    <w:rsid w:val="00EE333E"/>
    <w:rsid w:val="00EF3811"/>
    <w:rsid w:val="00F167B6"/>
    <w:rsid w:val="00F2099A"/>
    <w:rsid w:val="00F2275D"/>
    <w:rsid w:val="00F228CB"/>
    <w:rsid w:val="00F3026C"/>
    <w:rsid w:val="00F352D8"/>
    <w:rsid w:val="00F433A0"/>
    <w:rsid w:val="00F461FD"/>
    <w:rsid w:val="00F47534"/>
    <w:rsid w:val="00F77FCE"/>
    <w:rsid w:val="00F9212C"/>
    <w:rsid w:val="00F922D9"/>
    <w:rsid w:val="00FB43B9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D7110"/>
  <w15:docId w15:val="{C1B67A5A-2AC4-49C9-8F1E-B0BC7AC6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9B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B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700FA"/>
    <w:pPr>
      <w:spacing w:after="100"/>
    </w:pPr>
  </w:style>
  <w:style w:type="paragraph" w:styleId="NoSpacing">
    <w:name w:val="No Spacing"/>
    <w:link w:val="NoSpacingChar"/>
    <w:uiPriority w:val="1"/>
    <w:qFormat/>
    <w:rsid w:val="005971B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71BD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94"/>
  </w:style>
  <w:style w:type="paragraph" w:styleId="Footer">
    <w:name w:val="footer"/>
    <w:basedOn w:val="Normal"/>
    <w:link w:val="FooterChar"/>
    <w:uiPriority w:val="99"/>
    <w:unhideWhenUsed/>
    <w:rsid w:val="0068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94"/>
  </w:style>
  <w:style w:type="character" w:styleId="UnresolvedMention">
    <w:name w:val="Unresolved Mention"/>
    <w:basedOn w:val="DefaultParagraphFont"/>
    <w:uiPriority w:val="99"/>
    <w:semiHidden/>
    <w:unhideWhenUsed/>
    <w:rsid w:val="00C263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090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28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2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C5005"/>
    <w:rPr>
      <w:rFonts w:ascii="Times New Roman" w:hAnsi="Times New Roman" w:cs="Times New Roman"/>
      <w:sz w:val="24"/>
      <w:szCs w:val="24"/>
    </w:rPr>
  </w:style>
  <w:style w:type="paragraph" w:customStyle="1" w:styleId="checkboxindent">
    <w:name w:val="checkboxindent"/>
    <w:basedOn w:val="Normal"/>
    <w:rsid w:val="007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NPCEINC@gmail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773-606-386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npceinc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ypal.me/SMNPCEIN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ypal.me/SMNPCEINC" TargetMode="External"/><Relationship Id="rId10" Type="http://schemas.openxmlformats.org/officeDocument/2006/relationships/hyperlink" Target="https://www.eventbrite.com/e/mothers-day-isnt-just-in-may-tickets-53861895379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linkedin.com/feed/hashtag/?highlightedUpdateUrns=urn%3Ali%3Aactivity%3A6603684249998508032&amp;keywords=%23SMNPCEINC&amp;originTrackingId=a6P0z5%2FNTML98slDksWdTg%3D%3D" TargetMode="External"/><Relationship Id="rId14" Type="http://schemas.openxmlformats.org/officeDocument/2006/relationships/hyperlink" Target="https://youtu.be/rm27M1G-UT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NPCEIN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02665BA8254F0B946913E5F645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8E47-A503-4FC3-9182-93B870AE30D1}"/>
      </w:docPartPr>
      <w:docPartBody>
        <w:p w:rsidR="000113DC" w:rsidRDefault="00A82EB2" w:rsidP="00A82EB2">
          <w:pPr>
            <w:pStyle w:val="9C02665BA8254F0B946913E5F6456B75"/>
          </w:pPr>
          <w:r w:rsidRPr="00991596">
            <w:rPr>
              <w:rStyle w:val="PlaceholderText"/>
            </w:rPr>
            <w:t>[Company]</w:t>
          </w:r>
        </w:p>
      </w:docPartBody>
    </w:docPart>
    <w:docPart>
      <w:docPartPr>
        <w:name w:val="8C0DB19521E447E6AF2CFCF3D8FF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C3C-EA76-4393-A747-084782F1EB0A}"/>
      </w:docPartPr>
      <w:docPartBody>
        <w:p w:rsidR="00F558F0" w:rsidRDefault="000113DC" w:rsidP="000113DC">
          <w:pPr>
            <w:pStyle w:val="8C0DB19521E447E6AF2CFCF3D8FFBAD2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6A18BE16FC4416A1F305F43A37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6A50-A1B2-49E9-AC18-7574575C9E7A}"/>
      </w:docPartPr>
      <w:docPartBody>
        <w:p w:rsidR="00F558F0" w:rsidRDefault="000113DC" w:rsidP="000113DC">
          <w:pPr>
            <w:pStyle w:val="726A18BE16FC4416A1F305F43A3712C9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BE294194BFDE480AA225647704A6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5AE4-D052-47D8-A9FB-7F5761F86868}"/>
      </w:docPartPr>
      <w:docPartBody>
        <w:p w:rsidR="00F558F0" w:rsidRDefault="000113DC" w:rsidP="000113DC">
          <w:pPr>
            <w:pStyle w:val="BE294194BFDE480AA225647704A6A419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5007D7B6352B4301896B5426FF66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34AE-BBB8-44D9-9519-678D4B23C78C}"/>
      </w:docPartPr>
      <w:docPartBody>
        <w:p w:rsidR="00F558F0" w:rsidRDefault="000113DC" w:rsidP="000113DC">
          <w:pPr>
            <w:pStyle w:val="5007D7B6352B4301896B5426FF66939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946FAEE33BB4D80AE3127CA14E3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5AC3-4B09-4DB5-9BDA-AA674BDD7EFC}"/>
      </w:docPartPr>
      <w:docPartBody>
        <w:p w:rsidR="00F558F0" w:rsidRDefault="000113DC" w:rsidP="000113DC">
          <w:pPr>
            <w:pStyle w:val="F946FAEE33BB4D80AE3127CA14E3CBD5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4F56D97B5B874137AB47663FD3B5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24F7-FE58-445E-8AAF-81823D2064E0}"/>
      </w:docPartPr>
      <w:docPartBody>
        <w:p w:rsidR="00F558F0" w:rsidRDefault="000113DC" w:rsidP="000113DC">
          <w:pPr>
            <w:pStyle w:val="4F56D97B5B874137AB47663FD3B5ACA6"/>
          </w:pPr>
          <w:r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B2"/>
    <w:rsid w:val="000113DC"/>
    <w:rsid w:val="003B5F3B"/>
    <w:rsid w:val="008E690A"/>
    <w:rsid w:val="00A82EB2"/>
    <w:rsid w:val="00C02C73"/>
    <w:rsid w:val="00F37702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3DC"/>
  </w:style>
  <w:style w:type="paragraph" w:customStyle="1" w:styleId="9C02665BA8254F0B946913E5F6456B75">
    <w:name w:val="9C02665BA8254F0B946913E5F6456B75"/>
    <w:rsid w:val="00A82EB2"/>
  </w:style>
  <w:style w:type="paragraph" w:customStyle="1" w:styleId="1C7F542DE9BF4AA98B3295847E49707E">
    <w:name w:val="1C7F542DE9BF4AA98B3295847E49707E"/>
    <w:rsid w:val="00A82EB2"/>
  </w:style>
  <w:style w:type="paragraph" w:customStyle="1" w:styleId="FB28FCD18F504021B86D229CD7740CE7">
    <w:name w:val="FB28FCD18F504021B86D229CD7740CE7"/>
    <w:rsid w:val="00A82EB2"/>
  </w:style>
  <w:style w:type="paragraph" w:customStyle="1" w:styleId="C3EFBDB9124F4C2487D509956706F185">
    <w:name w:val="C3EFBDB9124F4C2487D509956706F185"/>
    <w:rsid w:val="00A82EB2"/>
  </w:style>
  <w:style w:type="paragraph" w:customStyle="1" w:styleId="D845F30C1CEB4A47ACEA91F32448F4F9">
    <w:name w:val="D845F30C1CEB4A47ACEA91F32448F4F9"/>
    <w:rsid w:val="00A82EB2"/>
  </w:style>
  <w:style w:type="paragraph" w:customStyle="1" w:styleId="98934E26C37C4A2DA97744C04CCBD159">
    <w:name w:val="98934E26C37C4A2DA97744C04CCBD159"/>
    <w:rsid w:val="00A82EB2"/>
  </w:style>
  <w:style w:type="paragraph" w:customStyle="1" w:styleId="2AFE20625AC64E539FDB21554E985B20">
    <w:name w:val="2AFE20625AC64E539FDB21554E985B20"/>
    <w:rsid w:val="00A82EB2"/>
  </w:style>
  <w:style w:type="paragraph" w:customStyle="1" w:styleId="0342E3898CAA4B35AD592EF1C5DBF9BF">
    <w:name w:val="0342E3898CAA4B35AD592EF1C5DBF9BF"/>
    <w:rsid w:val="00A82EB2"/>
  </w:style>
  <w:style w:type="paragraph" w:customStyle="1" w:styleId="284A17CE9480413497CE456716271144">
    <w:name w:val="284A17CE9480413497CE456716271144"/>
    <w:rsid w:val="00A82EB2"/>
  </w:style>
  <w:style w:type="paragraph" w:customStyle="1" w:styleId="6C4615BF3A7D4E9484188B8D637947F8">
    <w:name w:val="6C4615BF3A7D4E9484188B8D637947F8"/>
    <w:rsid w:val="00A82EB2"/>
  </w:style>
  <w:style w:type="paragraph" w:customStyle="1" w:styleId="77D9F03491DC46B88D25554D2928F96E">
    <w:name w:val="77D9F03491DC46B88D25554D2928F96E"/>
    <w:rsid w:val="00A82EB2"/>
  </w:style>
  <w:style w:type="paragraph" w:customStyle="1" w:styleId="CA88F708BB74406C8EABFCB6EDA278F6">
    <w:name w:val="CA88F708BB74406C8EABFCB6EDA278F6"/>
    <w:rsid w:val="00A82EB2"/>
  </w:style>
  <w:style w:type="paragraph" w:customStyle="1" w:styleId="0449880FC2164821AE08CA39CFF8BB5A">
    <w:name w:val="0449880FC2164821AE08CA39CFF8BB5A"/>
    <w:rsid w:val="00A82EB2"/>
  </w:style>
  <w:style w:type="paragraph" w:customStyle="1" w:styleId="B6042665BCA54538AAF7B32EE1B5B6B8">
    <w:name w:val="B6042665BCA54538AAF7B32EE1B5B6B8"/>
    <w:rsid w:val="00A82EB2"/>
  </w:style>
  <w:style w:type="paragraph" w:customStyle="1" w:styleId="DA2FB90CEBD342A781265C3600139910">
    <w:name w:val="DA2FB90CEBD342A781265C3600139910"/>
    <w:rsid w:val="000113DC"/>
  </w:style>
  <w:style w:type="paragraph" w:customStyle="1" w:styleId="B1A805C72C1F4AB5B44888E502EFF87C">
    <w:name w:val="B1A805C72C1F4AB5B44888E502EFF87C"/>
    <w:rsid w:val="000113DC"/>
  </w:style>
  <w:style w:type="paragraph" w:customStyle="1" w:styleId="D405EE4551B4422B97A9AE623F568C55">
    <w:name w:val="D405EE4551B4422B97A9AE623F568C55"/>
    <w:rsid w:val="000113DC"/>
  </w:style>
  <w:style w:type="paragraph" w:customStyle="1" w:styleId="CD2EB260203A43E7A681B27E9645E5D4">
    <w:name w:val="CD2EB260203A43E7A681B27E9645E5D4"/>
    <w:rsid w:val="000113DC"/>
  </w:style>
  <w:style w:type="paragraph" w:customStyle="1" w:styleId="1F36087E93124F35B8E52FEFB4EB2A36">
    <w:name w:val="1F36087E93124F35B8E52FEFB4EB2A36"/>
    <w:rsid w:val="000113DC"/>
  </w:style>
  <w:style w:type="paragraph" w:customStyle="1" w:styleId="EB9E7A495D2642F5A111F3491ADA61D9">
    <w:name w:val="EB9E7A495D2642F5A111F3491ADA61D9"/>
    <w:rsid w:val="000113DC"/>
  </w:style>
  <w:style w:type="paragraph" w:customStyle="1" w:styleId="8C0DB19521E447E6AF2CFCF3D8FFBAD2">
    <w:name w:val="8C0DB19521E447E6AF2CFCF3D8FFBAD2"/>
    <w:rsid w:val="000113DC"/>
  </w:style>
  <w:style w:type="paragraph" w:customStyle="1" w:styleId="726A18BE16FC4416A1F305F43A3712C9">
    <w:name w:val="726A18BE16FC4416A1F305F43A3712C9"/>
    <w:rsid w:val="000113DC"/>
  </w:style>
  <w:style w:type="paragraph" w:customStyle="1" w:styleId="BE294194BFDE480AA225647704A6A419">
    <w:name w:val="BE294194BFDE480AA225647704A6A419"/>
    <w:rsid w:val="000113DC"/>
  </w:style>
  <w:style w:type="paragraph" w:customStyle="1" w:styleId="5007D7B6352B4301896B5426FF66939B">
    <w:name w:val="5007D7B6352B4301896B5426FF66939B"/>
    <w:rsid w:val="000113DC"/>
  </w:style>
  <w:style w:type="paragraph" w:customStyle="1" w:styleId="F946FAEE33BB4D80AE3127CA14E3CBD5">
    <w:name w:val="F946FAEE33BB4D80AE3127CA14E3CBD5"/>
    <w:rsid w:val="000113DC"/>
  </w:style>
  <w:style w:type="paragraph" w:customStyle="1" w:styleId="4F56D97B5B874137AB47663FD3B5ACA6">
    <w:name w:val="4F56D97B5B874137AB47663FD3B5ACA6"/>
    <w:rsid w:val="00011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CDC49-6E95-4B43-8993-931CEDC0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Mother’s Day isn’t just in May Day Party and Giveaway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Day isn’t just in May Day Party and Giveaway</dc:title>
  <dc:subject>The Speed dating of Career Preparation</dc:subject>
  <dc:creator>CHBMServices@gmail.com</dc:creator>
  <cp:keywords/>
  <dc:description/>
  <cp:lastModifiedBy>Catherine McNeil</cp:lastModifiedBy>
  <cp:revision>3</cp:revision>
  <cp:lastPrinted>2016-02-27T01:23:00Z</cp:lastPrinted>
  <dcterms:created xsi:type="dcterms:W3CDTF">2019-12-17T00:19:00Z</dcterms:created>
  <dcterms:modified xsi:type="dcterms:W3CDTF">2019-12-17T00:19:00Z</dcterms:modified>
</cp:coreProperties>
</file>